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B0" w:rsidRPr="001312B0" w:rsidRDefault="001312B0">
      <w:pPr>
        <w:pStyle w:val="ConsPlusNormal"/>
        <w:jc w:val="right"/>
        <w:outlineLvl w:val="0"/>
        <w:rPr>
          <w:rFonts w:ascii="Times New Roman" w:hAnsi="Times New Roman" w:cs="Times New Roman"/>
          <w:sz w:val="24"/>
          <w:szCs w:val="24"/>
        </w:rPr>
      </w:pPr>
      <w:bookmarkStart w:id="0" w:name="_GoBack"/>
      <w:r w:rsidRPr="001312B0">
        <w:rPr>
          <w:rFonts w:ascii="Times New Roman" w:hAnsi="Times New Roman" w:cs="Times New Roman"/>
          <w:sz w:val="24"/>
          <w:szCs w:val="24"/>
        </w:rPr>
        <w:t>Приложение 7</w:t>
      </w:r>
    </w:p>
    <w:p w:rsidR="001312B0" w:rsidRPr="001312B0" w:rsidRDefault="001312B0">
      <w:pPr>
        <w:pStyle w:val="ConsPlusNormal"/>
        <w:jc w:val="right"/>
        <w:rPr>
          <w:rFonts w:ascii="Times New Roman" w:hAnsi="Times New Roman" w:cs="Times New Roman"/>
          <w:sz w:val="24"/>
          <w:szCs w:val="24"/>
        </w:rPr>
      </w:pPr>
      <w:r w:rsidRPr="001312B0">
        <w:rPr>
          <w:rFonts w:ascii="Times New Roman" w:hAnsi="Times New Roman" w:cs="Times New Roman"/>
          <w:sz w:val="24"/>
          <w:szCs w:val="24"/>
        </w:rPr>
        <w:t>к Закону</w:t>
      </w:r>
    </w:p>
    <w:p w:rsidR="001312B0" w:rsidRPr="001312B0" w:rsidRDefault="001312B0">
      <w:pPr>
        <w:pStyle w:val="ConsPlusNormal"/>
        <w:jc w:val="right"/>
        <w:rPr>
          <w:rFonts w:ascii="Times New Roman" w:hAnsi="Times New Roman" w:cs="Times New Roman"/>
          <w:sz w:val="24"/>
          <w:szCs w:val="24"/>
        </w:rPr>
      </w:pPr>
      <w:r w:rsidRPr="001312B0">
        <w:rPr>
          <w:rFonts w:ascii="Times New Roman" w:hAnsi="Times New Roman" w:cs="Times New Roman"/>
          <w:sz w:val="24"/>
          <w:szCs w:val="24"/>
        </w:rPr>
        <w:t>Ивановской области</w:t>
      </w:r>
    </w:p>
    <w:p w:rsidR="001312B0" w:rsidRPr="001312B0" w:rsidRDefault="001312B0">
      <w:pPr>
        <w:pStyle w:val="ConsPlusNormal"/>
        <w:jc w:val="right"/>
        <w:rPr>
          <w:rFonts w:ascii="Times New Roman" w:hAnsi="Times New Roman" w:cs="Times New Roman"/>
          <w:sz w:val="24"/>
          <w:szCs w:val="24"/>
        </w:rPr>
      </w:pPr>
      <w:r w:rsidRPr="001312B0">
        <w:rPr>
          <w:rFonts w:ascii="Times New Roman" w:hAnsi="Times New Roman" w:cs="Times New Roman"/>
          <w:sz w:val="24"/>
          <w:szCs w:val="24"/>
        </w:rPr>
        <w:t>«Об областном бюджете на 2025 год</w:t>
      </w:r>
    </w:p>
    <w:p w:rsidR="001312B0" w:rsidRPr="001312B0" w:rsidRDefault="001312B0">
      <w:pPr>
        <w:pStyle w:val="ConsPlusNormal"/>
        <w:jc w:val="right"/>
        <w:rPr>
          <w:rFonts w:ascii="Times New Roman" w:hAnsi="Times New Roman" w:cs="Times New Roman"/>
          <w:sz w:val="24"/>
          <w:szCs w:val="24"/>
        </w:rPr>
      </w:pPr>
      <w:r w:rsidRPr="001312B0">
        <w:rPr>
          <w:rFonts w:ascii="Times New Roman" w:hAnsi="Times New Roman" w:cs="Times New Roman"/>
          <w:sz w:val="24"/>
          <w:szCs w:val="24"/>
        </w:rPr>
        <w:t>и на плановый период 2026 и 2027 годов»</w:t>
      </w:r>
    </w:p>
    <w:p w:rsidR="001312B0" w:rsidRPr="001312B0" w:rsidRDefault="001312B0">
      <w:pPr>
        <w:pStyle w:val="ConsPlusNormal"/>
        <w:jc w:val="right"/>
        <w:rPr>
          <w:rFonts w:ascii="Times New Roman" w:hAnsi="Times New Roman" w:cs="Times New Roman"/>
          <w:sz w:val="24"/>
          <w:szCs w:val="24"/>
        </w:rPr>
      </w:pPr>
      <w:r w:rsidRPr="001312B0">
        <w:rPr>
          <w:rFonts w:ascii="Times New Roman" w:hAnsi="Times New Roman" w:cs="Times New Roman"/>
          <w:sz w:val="24"/>
          <w:szCs w:val="24"/>
        </w:rPr>
        <w:t>от 20.12.2024 № 70-ОЗ</w:t>
      </w:r>
    </w:p>
    <w:p w:rsidR="001312B0" w:rsidRPr="001312B0" w:rsidRDefault="001312B0">
      <w:pPr>
        <w:pStyle w:val="ConsPlusNormal"/>
        <w:jc w:val="center"/>
        <w:rPr>
          <w:rFonts w:ascii="Times New Roman" w:hAnsi="Times New Roman" w:cs="Times New Roman"/>
          <w:sz w:val="24"/>
          <w:szCs w:val="24"/>
        </w:rPr>
      </w:pP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РАСПРЕДЕЛЕНИЕ</w:t>
      </w: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БЮДЖЕТНЫХ АССИГНОВАНИЙ ПО ЦЕЛЕВЫМ СТАТЬЯМ</w:t>
      </w: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(ГОСУДАРСТВЕННЫМ ПРОГРАММАМ ИВАНОВСКОЙ ОБЛАСТИ</w:t>
      </w: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И НЕ ВКЛЮЧЕННЫМ В ГОСУДАРСТВЕННЫЕ ПРОГРАММЫ ИВАНОВСКОЙ</w:t>
      </w: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ОБЛАСТИ НАПРАВЛЕНИЯМ ДЕЯТЕЛЬНОСТИ ОРГАНОВ ГОСУДАРСТВЕННОЙ</w:t>
      </w: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ВЛАСТИ ИВАНОВСКОЙ ОБЛАСТИ (ГОСУДАРСТВЕННЫХ ОРГАНОВ</w:t>
      </w: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ИВАНОВСКОЙ ОБЛАСТИ)), ГРУППАМ ВИДОВ РАСХОДОВ КЛАССИФИКАЦИИ</w:t>
      </w:r>
    </w:p>
    <w:p w:rsidR="001312B0" w:rsidRPr="001312B0" w:rsidRDefault="001312B0">
      <w:pPr>
        <w:pStyle w:val="ConsPlusTitle"/>
        <w:jc w:val="center"/>
        <w:rPr>
          <w:rFonts w:ascii="Times New Roman" w:hAnsi="Times New Roman" w:cs="Times New Roman"/>
          <w:sz w:val="24"/>
          <w:szCs w:val="24"/>
        </w:rPr>
      </w:pPr>
      <w:r w:rsidRPr="001312B0">
        <w:rPr>
          <w:rFonts w:ascii="Times New Roman" w:hAnsi="Times New Roman" w:cs="Times New Roman"/>
          <w:sz w:val="24"/>
          <w:szCs w:val="24"/>
        </w:rPr>
        <w:t>РАСХОДОВ ОБЛАСТНОГО БЮДЖЕТА НА 2026 И 2027 ГОДЫ</w:t>
      </w:r>
    </w:p>
    <w:p w:rsidR="001312B0" w:rsidRPr="001312B0" w:rsidRDefault="001312B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1312B0" w:rsidRPr="001312B0">
        <w:tc>
          <w:tcPr>
            <w:tcW w:w="4195" w:type="dxa"/>
            <w:vMerge w:val="restart"/>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Наименование</w:t>
            </w:r>
          </w:p>
        </w:tc>
        <w:tc>
          <w:tcPr>
            <w:tcW w:w="1814" w:type="dxa"/>
            <w:vMerge w:val="restart"/>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Целевая статья</w:t>
            </w:r>
          </w:p>
        </w:tc>
        <w:tc>
          <w:tcPr>
            <w:tcW w:w="1360" w:type="dxa"/>
            <w:vMerge w:val="restart"/>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Вид расходов</w:t>
            </w:r>
          </w:p>
        </w:tc>
        <w:tc>
          <w:tcPr>
            <w:tcW w:w="3742" w:type="dxa"/>
            <w:gridSpan w:val="2"/>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Сумма, руб.</w:t>
            </w:r>
          </w:p>
        </w:tc>
      </w:tr>
      <w:tr w:rsidR="001312B0" w:rsidRPr="001312B0">
        <w:tc>
          <w:tcPr>
            <w:tcW w:w="4195" w:type="dxa"/>
            <w:vMerge/>
          </w:tcPr>
          <w:p w:rsidR="001312B0" w:rsidRPr="001312B0" w:rsidRDefault="001312B0">
            <w:pPr>
              <w:pStyle w:val="ConsPlusNormal"/>
              <w:rPr>
                <w:rFonts w:ascii="Times New Roman" w:hAnsi="Times New Roman" w:cs="Times New Roman"/>
                <w:sz w:val="24"/>
                <w:szCs w:val="24"/>
              </w:rPr>
            </w:pPr>
          </w:p>
        </w:tc>
        <w:tc>
          <w:tcPr>
            <w:tcW w:w="1814" w:type="dxa"/>
            <w:vMerge/>
          </w:tcPr>
          <w:p w:rsidR="001312B0" w:rsidRPr="001312B0" w:rsidRDefault="001312B0">
            <w:pPr>
              <w:pStyle w:val="ConsPlusNormal"/>
              <w:rPr>
                <w:rFonts w:ascii="Times New Roman" w:hAnsi="Times New Roman" w:cs="Times New Roman"/>
                <w:sz w:val="24"/>
                <w:szCs w:val="24"/>
              </w:rPr>
            </w:pPr>
          </w:p>
        </w:tc>
        <w:tc>
          <w:tcPr>
            <w:tcW w:w="1360" w:type="dxa"/>
            <w:vMerge/>
          </w:tcPr>
          <w:p w:rsidR="001312B0" w:rsidRPr="001312B0" w:rsidRDefault="001312B0">
            <w:pPr>
              <w:pStyle w:val="ConsPlusNormal"/>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2026 год</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2027 год</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13090994507,51</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13563576757,70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301394273,80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316849183,38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150338089,90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152570018,37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011Д224500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5589100,00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5589100,00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011Д255860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144748989,90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146980918,37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«Борьба с сахарным диабетом»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53338967,73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54721552,77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w:t>
            </w:r>
            <w:r w:rsidRPr="001312B0">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011Д429900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745634,40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745634,40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011Д451070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40152727,27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41772755,10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011Д451520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12440606,06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12203163,27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«Борьба с гепатитом C и минимизация рисков распространения данного заболевания»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34775858,59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35450000,00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011Д552140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34775858,59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35450000,00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«Совершенствование экстренной медицинской помощи»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011Д600000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37575600,00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39492000,00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закупки авиационных </w:t>
            </w:r>
            <w:r w:rsidRPr="001312B0">
              <w:rPr>
                <w:rFonts w:ascii="Times New Roman" w:hAnsi="Times New Roman" w:cs="Times New Roman"/>
                <w:sz w:val="24"/>
                <w:szCs w:val="24"/>
              </w:rPr>
              <w:lastRenderedPageBreak/>
              <w:t>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011Д655540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37575600,00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39492000,00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011Д700000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23520707,07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34615612,24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011Д757520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23520707,07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34615612,24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«Здоровье для каждого»</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011ДА00000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1845050,51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w:t>
            </w:r>
            <w:r w:rsidRPr="001312B0">
              <w:rPr>
                <w:rFonts w:ascii="Times New Roman" w:hAnsi="Times New Roman" w:cs="Times New Roman"/>
                <w:sz w:val="24"/>
                <w:szCs w:val="24"/>
              </w:rPr>
              <w:lastRenderedPageBreak/>
              <w:t>заболеваний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011ДА55460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1845050,51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17505216,24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17799766,91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«Обеспечение расширенного неонатального скрининга»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17505216,24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17799766,91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01201R3850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17505216,24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17799766,91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9754243203,04</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10209625092,98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201799738,73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121413362,37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0130100040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201799738,73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121413362,37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39218288,83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40081222,90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0130281900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10776412,50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10776412,50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Финансовое обеспечение мероприятий, </w:t>
            </w:r>
            <w:r w:rsidRPr="001312B0">
              <w:rPr>
                <w:rFonts w:ascii="Times New Roman" w:hAnsi="Times New Roman" w:cs="Times New Roman"/>
                <w:sz w:val="24"/>
                <w:szCs w:val="24"/>
              </w:rPr>
              <w:lastRenderedPageBreak/>
              <w:t>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0130281910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3677810,40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3677810,40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01302R2021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13635604,40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14015000,00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w:t>
            </w:r>
            <w:r w:rsidRPr="001312B0">
              <w:rPr>
                <w:rFonts w:ascii="Times New Roman" w:hAnsi="Times New Roman" w:cs="Times New Roman"/>
                <w:sz w:val="24"/>
                <w:szCs w:val="24"/>
              </w:rPr>
              <w:lastRenderedPageBreak/>
              <w:t>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01302R2022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3703516,48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3774777,78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01302R2023</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2013516,48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2060777,78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w:t>
            </w:r>
            <w:r w:rsidRPr="001312B0">
              <w:rPr>
                <w:rFonts w:ascii="Times New Roman" w:hAnsi="Times New Roman" w:cs="Times New Roman"/>
                <w:sz w:val="24"/>
                <w:szCs w:val="24"/>
              </w:rPr>
              <w:lastRenderedPageBreak/>
              <w:t>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01302R2160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5411428,57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5776444,44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36456626,37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37207000,00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0130424600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1213000,00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1213000,00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w:t>
            </w:r>
            <w:r w:rsidRPr="001312B0">
              <w:rPr>
                <w:rFonts w:ascii="Times New Roman" w:hAnsi="Times New Roman" w:cs="Times New Roman"/>
                <w:sz w:val="24"/>
                <w:szCs w:val="24"/>
              </w:rPr>
              <w:lastRenderedPageBreak/>
              <w:t>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01304R2011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15493406,59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19824333,33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01304R2012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15991978,02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16169666,67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1312B0">
                <w:rPr>
                  <w:rFonts w:ascii="Times New Roman" w:hAnsi="Times New Roman" w:cs="Times New Roman"/>
                  <w:sz w:val="24"/>
                  <w:szCs w:val="24"/>
                </w:rPr>
                <w:t>частью 5 статьи 36</w:t>
              </w:r>
            </w:hyperlink>
            <w:r w:rsidRPr="001312B0">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01304R2013</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3758241,76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Ведомственный проект «Организация обязательного медицинского страхования </w:t>
            </w:r>
            <w:r w:rsidRPr="001312B0">
              <w:rPr>
                <w:rFonts w:ascii="Times New Roman" w:hAnsi="Times New Roman" w:cs="Times New Roman"/>
                <w:sz w:val="24"/>
                <w:szCs w:val="24"/>
              </w:rPr>
              <w:lastRenderedPageBreak/>
              <w:t>на территории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0130600000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6224334100,00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6744381000,00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0130671100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6224334100,00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6744381000,00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«Меры социальной поддержки в сфере здравоохранения»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147695372,00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147695372,00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0130770890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1781076,00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1781076,00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w:t>
            </w:r>
            <w:r w:rsidRPr="001312B0">
              <w:rPr>
                <w:rFonts w:ascii="Times New Roman" w:hAnsi="Times New Roman" w:cs="Times New Roman"/>
                <w:sz w:val="24"/>
                <w:szCs w:val="24"/>
              </w:rPr>
              <w:lastRenderedPageBreak/>
              <w:t xml:space="preserve">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1312B0">
                <w:rPr>
                  <w:rFonts w:ascii="Times New Roman" w:hAnsi="Times New Roman" w:cs="Times New Roman"/>
                  <w:sz w:val="24"/>
                  <w:szCs w:val="24"/>
                </w:rPr>
                <w:t>частью 1 статьи 3</w:t>
              </w:r>
            </w:hyperlink>
            <w:r w:rsidRPr="001312B0">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0130771080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280596,00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280596,00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0130771090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0130771260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15093700,00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15093700,00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Единовременная социальная выплата врачам на оплату первоначального взноса </w:t>
            </w:r>
            <w:r w:rsidRPr="001312B0">
              <w:rPr>
                <w:rFonts w:ascii="Times New Roman" w:hAnsi="Times New Roman" w:cs="Times New Roman"/>
                <w:sz w:val="24"/>
                <w:szCs w:val="24"/>
              </w:rPr>
              <w:lastRenderedPageBreak/>
              <w:t>(части первоначального взноса) по ипотечным жилищным кредитам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0130771280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0130771290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0130771420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ежемесячного конкурса «Народный доктор»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0130771600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w:t>
            </w:r>
            <w:r w:rsidRPr="001312B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0130772800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40140000,00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40140000,00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01307R1380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3104739077,11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3118847135,71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w:t>
            </w:r>
            <w:r w:rsidRPr="001312B0">
              <w:rPr>
                <w:rFonts w:ascii="Times New Roman" w:hAnsi="Times New Roman" w:cs="Times New Roman"/>
                <w:sz w:val="24"/>
                <w:szCs w:val="24"/>
              </w:rP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0130820020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33134990,72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33134990,72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0130822870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21816029,00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21816029,00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0130822880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21372091,15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21372091,15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0130828700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417853,33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417853,33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0130851610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7323709,10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7323709,10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отдельных полномочий в </w:t>
            </w:r>
            <w:r w:rsidRPr="001312B0">
              <w:rPr>
                <w:rFonts w:ascii="Times New Roman" w:hAnsi="Times New Roman" w:cs="Times New Roman"/>
                <w:sz w:val="24"/>
                <w:szCs w:val="24"/>
              </w:rPr>
              <w:lastRenderedPageBreak/>
              <w:t>области лекарственного обеспечения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0130851610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73237090,90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73237090,90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0130854600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32084754,55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33366663,64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0130854600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320847545,45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333666636,36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1312B0">
                <w:rPr>
                  <w:rFonts w:ascii="Times New Roman" w:hAnsi="Times New Roman" w:cs="Times New Roman"/>
                  <w:sz w:val="24"/>
                  <w:szCs w:val="24"/>
                </w:rPr>
                <w:t>Перечне</w:t>
              </w:r>
            </w:hyperlink>
            <w:r w:rsidRPr="001312B0">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«О </w:t>
            </w:r>
            <w:r w:rsidRPr="001312B0">
              <w:rPr>
                <w:rFonts w:ascii="Times New Roman" w:hAnsi="Times New Roman" w:cs="Times New Roman"/>
                <w:sz w:val="24"/>
                <w:szCs w:val="24"/>
              </w:rPr>
              <w:lastRenderedPageBreak/>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0130871240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99868,36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99868,36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0130871310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76947629,05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76947629,05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отдельных групп населения лекарственными препаратами, </w:t>
            </w:r>
            <w:r w:rsidRPr="001312B0">
              <w:rPr>
                <w:rFonts w:ascii="Times New Roman" w:hAnsi="Times New Roman" w:cs="Times New Roman"/>
                <w:sz w:val="24"/>
                <w:szCs w:val="24"/>
              </w:rPr>
              <w:lastRenderedPageBreak/>
              <w:t>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0130871310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1923690726,36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1923690726,36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0130890320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443491514,41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443491514,41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0130890320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w:t>
            </w:r>
            <w:r w:rsidRPr="001312B0">
              <w:rPr>
                <w:rFonts w:ascii="Times New Roman" w:hAnsi="Times New Roman" w:cs="Times New Roman"/>
                <w:sz w:val="24"/>
                <w:szCs w:val="24"/>
              </w:rPr>
              <w:lastRenderedPageBreak/>
              <w:t>социального обслуживания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01308R4680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275274,73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282333,33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3017851814,43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3019302714,43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функционирования деятельности учреждений здравоохранения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397831820,39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397831820,39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0140100180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15455950,85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15455950,85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0140100180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11796747,68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11796747,68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мероприятий, направленных на медицинское обеспечение населения </w:t>
            </w:r>
            <w:r w:rsidRPr="001312B0">
              <w:rPr>
                <w:rFonts w:ascii="Times New Roman" w:hAnsi="Times New Roman" w:cs="Times New Roman"/>
                <w:sz w:val="24"/>
                <w:szCs w:val="24"/>
              </w:rPr>
              <w:lastRenderedPageBreak/>
              <w:t>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0140100180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6590,00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6590,00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0140101200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3776040,00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3776040,00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0140101970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111550091,32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111550091,32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0140103700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190911087,41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190911087,41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0140105250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w:t>
            </w:r>
            <w:r w:rsidRPr="001312B0">
              <w:rPr>
                <w:rFonts w:ascii="Times New Roman" w:hAnsi="Times New Roman" w:cs="Times New Roman"/>
                <w:sz w:val="24"/>
                <w:szCs w:val="24"/>
              </w:rPr>
              <w:lastRenderedPageBreak/>
              <w:t>(муниципальных)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0140129700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19335313,13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19335313,13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«Оказание первичной медико-санитарной помощи в амбулаторных условиях»</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423759241,36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423759241,36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0140200070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369254203,32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369254203,32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0140200110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54505038,04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54505038,04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«Оказание паллиативной медицинской помощи жителям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299851066,88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299851066,88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0140309800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63859135,04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63859135,04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0140387300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235991931,84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235991931,84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Комплекс процессных мероприятий </w:t>
            </w:r>
            <w:r w:rsidRPr="001312B0">
              <w:rPr>
                <w:rFonts w:ascii="Times New Roman" w:hAnsi="Times New Roman" w:cs="Times New Roman"/>
                <w:sz w:val="24"/>
                <w:szCs w:val="24"/>
              </w:rPr>
              <w:lastRenderedPageBreak/>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0140400000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1896409685,80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1897860585,80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0140400080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1324499237,49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1324499237,49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0140400090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70224519,81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70224519,81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0140402500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18204822,50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18204822,50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w:t>
            </w:r>
            <w:r w:rsidRPr="001312B0">
              <w:rPr>
                <w:rFonts w:ascii="Times New Roman" w:hAnsi="Times New Roman" w:cs="Times New Roman"/>
                <w:sz w:val="24"/>
                <w:szCs w:val="24"/>
              </w:rPr>
              <w:lastRenderedPageBreak/>
              <w:t xml:space="preserve">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7">
              <w:r w:rsidRPr="001312B0">
                <w:rPr>
                  <w:rFonts w:ascii="Times New Roman" w:hAnsi="Times New Roman" w:cs="Times New Roman"/>
                  <w:sz w:val="24"/>
                  <w:szCs w:val="24"/>
                </w:rPr>
                <w:t>пунктом 7 статьи 38</w:t>
              </w:r>
            </w:hyperlink>
            <w:r w:rsidRPr="001312B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0140405100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0140407300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50000912,00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50000912,00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Оказание медицинской помощи в </w:t>
            </w:r>
            <w:r w:rsidRPr="001312B0">
              <w:rPr>
                <w:rFonts w:ascii="Times New Roman" w:hAnsi="Times New Roman" w:cs="Times New Roman"/>
                <w:sz w:val="24"/>
                <w:szCs w:val="24"/>
              </w:rPr>
              <w:lastRenderedPageBreak/>
              <w:t>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0140408300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5625000,00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5625000,00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0140408400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154303718,00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154303718,00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0140408500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9146280,00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9146280,00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w:t>
            </w:r>
            <w:r w:rsidRPr="001312B0">
              <w:rPr>
                <w:rFonts w:ascii="Times New Roman" w:hAnsi="Times New Roman" w:cs="Times New Roman"/>
                <w:sz w:val="24"/>
                <w:szCs w:val="24"/>
              </w:rPr>
              <w:lastRenderedPageBreak/>
              <w:t>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01404R4020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259805196,00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261256096,00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8">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образования и науки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16146120333,87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17444323935,75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1551635392,87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2935536373,49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«Все лучшее детям»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463910862,09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1718505530,61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021Ю457501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90774000,00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021Ю457502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463910862,09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1627731530,61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«Педагоги и наставники»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021Ю600000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748345944,92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744345944,92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021Ю650501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1874960,00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1874960,00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w:t>
            </w:r>
            <w:r w:rsidRPr="001312B0">
              <w:rPr>
                <w:rFonts w:ascii="Times New Roman" w:hAnsi="Times New Roman" w:cs="Times New Roman"/>
                <w:sz w:val="24"/>
                <w:szCs w:val="24"/>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021Ю650501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2265480,00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2265480,00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021Ю650502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17420760,00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17420760,00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1312B0">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021Ю651791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6155050,32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6155050,32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021Ю651792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56421294,60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56421294,60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w:t>
            </w:r>
            <w:r w:rsidRPr="001312B0">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021Ю652560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021Ю653031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528716160,00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528716160,00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1312B0">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021Ю653032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42966040,00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42966040,00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Pr="001312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021Ю653630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79526200,00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79526200,00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«Поддержка семьи»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021Я100000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339378585,86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472684897,96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021Я153150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339378585,86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472684897,96</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11539228716,70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11453479653,96</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10703417499,51</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10621982263,97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0230100220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0230100230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169150,00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169150,00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Разработка и издание новых учебных и учебно-методических пособий </w:t>
            </w:r>
            <w:r w:rsidRPr="001312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0230100230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999100,00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999100,00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0230100240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1015858,43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1015858,43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0230100260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4894503,66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4894503,66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0230100420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0230100450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147500,00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147500,00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итоговой </w:t>
            </w:r>
            <w:r w:rsidRPr="001312B0">
              <w:rPr>
                <w:rFonts w:ascii="Times New Roman" w:hAnsi="Times New Roman" w:cs="Times New Roman"/>
                <w:sz w:val="24"/>
                <w:szCs w:val="24"/>
              </w:rPr>
              <w:lastRenderedPageBreak/>
              <w:t>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0230101180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2285347,27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6239114,40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0230102280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1338422,00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1338422,00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0230103400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0230103600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4564905,60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4564905,60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Организационная и финансовая </w:t>
            </w:r>
            <w:r w:rsidRPr="001312B0">
              <w:rPr>
                <w:rFonts w:ascii="Times New Roman" w:hAnsi="Times New Roman" w:cs="Times New Roman"/>
                <w:sz w:val="24"/>
                <w:szCs w:val="24"/>
              </w:rPr>
              <w:lastRenderedPageBreak/>
              <w:t>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0230105110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14544126,10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14544126,10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0230105130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15425928,00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15425928,00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w:t>
            </w:r>
            <w:r w:rsidRPr="001312B0">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0230105140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32669784,00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32669784,00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0230105400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3937495,00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3937495,00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0230106900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3082146,70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3082146,70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0230120040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3088700,00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3088700,00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Проведение региональных и </w:t>
            </w:r>
            <w:r w:rsidRPr="001312B0">
              <w:rPr>
                <w:rFonts w:ascii="Times New Roman" w:hAnsi="Times New Roman" w:cs="Times New Roman"/>
                <w:sz w:val="24"/>
                <w:szCs w:val="24"/>
              </w:rPr>
              <w:lastRenderedPageBreak/>
              <w:t>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0230120110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401100,00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401100,00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0230122930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716000,00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716000,00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0230161900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3953767,13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0230170780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101407236,00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101410356,00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Предоставление меры материального </w:t>
            </w:r>
            <w:r w:rsidRPr="001312B0">
              <w:rPr>
                <w:rFonts w:ascii="Times New Roman" w:hAnsi="Times New Roman" w:cs="Times New Roman"/>
                <w:sz w:val="24"/>
                <w:szCs w:val="24"/>
              </w:rPr>
              <w:lastRenderedPageBreak/>
              <w:t>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«Образование и педагогические науки»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0230172600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2352000,00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3360000,00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w:t>
            </w:r>
            <w:r w:rsidRPr="001312B0">
              <w:rPr>
                <w:rFonts w:ascii="Times New Roman" w:hAnsi="Times New Roman" w:cs="Times New Roman"/>
                <w:sz w:val="24"/>
                <w:szCs w:val="24"/>
              </w:rPr>
              <w:lastRenderedPageBreak/>
              <w:t>зданий и оплату коммунальных услуг)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0230180150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5398560503,00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5398560503,00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0230180160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63642013,00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63642013,00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1312B0">
              <w:rPr>
                <w:rFonts w:ascii="Times New Roman" w:hAnsi="Times New Roman" w:cs="Times New Roman"/>
                <w:sz w:val="24"/>
                <w:szCs w:val="24"/>
              </w:rPr>
              <w:lastRenderedPageBreak/>
              <w:t>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0230180170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4188189069,00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4188189069,00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0230181090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195503112,00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195503112,00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0230185500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29068940,00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29068940,00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Субвенции бюджетам муниципальных </w:t>
            </w:r>
            <w:r w:rsidRPr="001312B0">
              <w:rPr>
                <w:rFonts w:ascii="Times New Roman" w:hAnsi="Times New Roman" w:cs="Times New Roman"/>
                <w:sz w:val="24"/>
                <w:szCs w:val="24"/>
              </w:rPr>
              <w:lastRenderedPageBreak/>
              <w:t xml:space="preserve">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1312B0">
                <w:rPr>
                  <w:rFonts w:ascii="Times New Roman" w:hAnsi="Times New Roman" w:cs="Times New Roman"/>
                  <w:sz w:val="24"/>
                  <w:szCs w:val="24"/>
                </w:rPr>
                <w:t>пунктом 7 статьи 38</w:t>
              </w:r>
            </w:hyperlink>
            <w:r w:rsidRPr="001312B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w:t>
            </w:r>
            <w:r w:rsidRPr="001312B0">
              <w:rPr>
                <w:rFonts w:ascii="Times New Roman" w:hAnsi="Times New Roman" w:cs="Times New Roman"/>
                <w:sz w:val="24"/>
                <w:szCs w:val="24"/>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0230189700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70724781,62</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70721437,08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0230190020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0230190040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02301R3041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485097866,22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463315815,19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бесплатного горячего питания обучающихся, получающих </w:t>
            </w:r>
            <w:r w:rsidRPr="001312B0">
              <w:rPr>
                <w:rFonts w:ascii="Times New Roman" w:hAnsi="Times New Roman" w:cs="Times New Roman"/>
                <w:sz w:val="24"/>
                <w:szCs w:val="24"/>
              </w:rPr>
              <w:lastRenderedPageBreak/>
              <w:t>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02301R3042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8911144,78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8250184,81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«Социальная поддержка в сфере образования»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825811217,19</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831497389,99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0230270080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124500,00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125500,00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0230270090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12519222,00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12619778,00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0230270970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150192395,00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150401671,00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0230271040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22366800,00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22366800,00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w:t>
            </w:r>
            <w:r w:rsidRPr="001312B0">
              <w:rPr>
                <w:rFonts w:ascii="Times New Roman" w:hAnsi="Times New Roman" w:cs="Times New Roman"/>
                <w:sz w:val="24"/>
                <w:szCs w:val="24"/>
              </w:rPr>
              <w:lastRenderedPageBreak/>
              <w:t>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0230271040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13294800,00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13294800,00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0230271050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3474456,00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3474456,00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0230271450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Оплата обучения в государственной </w:t>
            </w:r>
            <w:r w:rsidRPr="001312B0">
              <w:rPr>
                <w:rFonts w:ascii="Times New Roman" w:hAnsi="Times New Roman" w:cs="Times New Roman"/>
                <w:sz w:val="24"/>
                <w:szCs w:val="24"/>
              </w:rPr>
              <w:lastRenderedPageBreak/>
              <w:t>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0230271500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16110000,00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16110000,00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0230272000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w:t>
            </w:r>
            <w:r w:rsidRPr="001312B0">
              <w:rPr>
                <w:rFonts w:ascii="Times New Roman" w:hAnsi="Times New Roman" w:cs="Times New Roman"/>
                <w:sz w:val="24"/>
                <w:szCs w:val="24"/>
              </w:rPr>
              <w:lastRenderedPageBreak/>
              <w:t>профессионального обучения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0230272000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24640000,00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24640000,00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0230272500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54530,00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54530,00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0230272930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27706752,00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28812672,00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1312B0">
              <w:rPr>
                <w:rFonts w:ascii="Times New Roman" w:hAnsi="Times New Roman" w:cs="Times New Roman"/>
                <w:sz w:val="24"/>
                <w:szCs w:val="24"/>
              </w:rPr>
              <w:lastRenderedPageBreak/>
              <w:t>инвалидами в дошкольных группах муниципальных общеобразовательных организаций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0230280090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739882,00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739882,00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0230280100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32790291,00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32790291,00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0230280110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40900326,76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40900326,76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1312B0">
                <w:rPr>
                  <w:rFonts w:ascii="Times New Roman" w:hAnsi="Times New Roman" w:cs="Times New Roman"/>
                  <w:sz w:val="24"/>
                  <w:szCs w:val="24"/>
                </w:rPr>
                <w:t>пунктом 7 статьи 38</w:t>
              </w:r>
            </w:hyperlink>
            <w:r w:rsidRPr="001312B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w:t>
            </w:r>
            <w:r w:rsidRPr="001312B0">
              <w:rPr>
                <w:rFonts w:ascii="Times New Roman" w:hAnsi="Times New Roman" w:cs="Times New Roman"/>
                <w:sz w:val="24"/>
                <w:szCs w:val="24"/>
              </w:rPr>
              <w:lastRenderedPageBreak/>
              <w:t>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0230281010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29208510,95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29208510,95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0230281290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188406418,50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188406418,50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0230281400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126310000,00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126310000,00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w:t>
            </w:r>
            <w:r w:rsidRPr="001312B0">
              <w:rPr>
                <w:rFonts w:ascii="Times New Roman" w:hAnsi="Times New Roman" w:cs="Times New Roman"/>
                <w:sz w:val="24"/>
                <w:szCs w:val="24"/>
              </w:rPr>
              <w:lastRenderedPageBreak/>
              <w:t>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0230283390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106962332,98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111231753,78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«Оказание поддержки реализации научных, образовательных проектов и развитие инфраструктуры»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0230362000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3055256224,30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3055307908,30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общего, профессионального и дополнительного образования»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3051189825,43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3051241509,43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w:t>
            </w:r>
            <w:r w:rsidRPr="001312B0">
              <w:rPr>
                <w:rFonts w:ascii="Times New Roman" w:hAnsi="Times New Roman" w:cs="Times New Roman"/>
                <w:sz w:val="24"/>
                <w:szCs w:val="24"/>
              </w:rPr>
              <w:lastRenderedPageBreak/>
              <w:t>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0240100460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1124963385,18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1125015069,18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0240100490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419176008,28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419176008,28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0240100510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703984454,29</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703984454,29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w:t>
            </w:r>
            <w:r w:rsidRPr="001312B0">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0240100510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276355771,72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276355771,72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0240100510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6188320,71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6188320,71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0240100520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5444426,41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5444426,41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0240100520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1101132,35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1101132,35</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программ общего образования </w:t>
            </w:r>
            <w:r w:rsidRPr="001312B0">
              <w:rPr>
                <w:rFonts w:ascii="Times New Roman" w:hAnsi="Times New Roman" w:cs="Times New Roman"/>
                <w:sz w:val="24"/>
                <w:szCs w:val="24"/>
              </w:rPr>
              <w:lastRenderedPageBreak/>
              <w:t>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0240100530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9426758,20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9426758,20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0240100530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71700,00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71700,00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0240100550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10254509,45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10254509,45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w:t>
            </w:r>
            <w:r w:rsidRPr="001312B0">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0240100550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1109112,93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1109112,93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61265223,20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61265223,20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0240100600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30353399,24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30353399,24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0240101660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8390505,52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8390505,52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w:t>
            </w:r>
            <w:r w:rsidRPr="001312B0">
              <w:rPr>
                <w:rFonts w:ascii="Times New Roman" w:hAnsi="Times New Roman" w:cs="Times New Roman"/>
                <w:sz w:val="24"/>
                <w:szCs w:val="24"/>
              </w:rPr>
              <w:lastRenderedPageBreak/>
              <w:t>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0240101670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15500,00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0240101670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33967337,35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33967337,35</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0240102440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65514663,84</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65514663,84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Предоставление жилых помещений в общежитиях (Предоставление субсидий </w:t>
            </w:r>
            <w:r w:rsidRPr="001312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0240102450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168476598,38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168476598,38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0240103580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25318782,53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25318782,53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0240103590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3148300,14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3148300,14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0240105600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4160795,90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4160795,90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0240105600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620811,41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620811,41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0240105800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49936682,32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49936682,32</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0240161160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41945646,08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41945646,08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«Молодежь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4066398,87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4066398,87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0240220160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3066398,87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3066398,87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0240261170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11">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10633364269,74</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10869912117,13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1705627355,65</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1879159074,53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«Поддержка семьи»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1084101800,00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1225735100,00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w:t>
            </w:r>
            <w:r w:rsidRPr="001312B0">
              <w:rPr>
                <w:rFonts w:ascii="Times New Roman" w:hAnsi="Times New Roman" w:cs="Times New Roman"/>
                <w:sz w:val="24"/>
                <w:szCs w:val="24"/>
              </w:rPr>
              <w:lastRenderedPageBreak/>
              <w:t>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031Я131460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1084101800,00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1225735100,00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«Многодетная семья»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450508099,69</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464204386,65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2">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5804646,46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7312142,86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3">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23576969,70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23576938,78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4">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w:t>
            </w:r>
            <w:r w:rsidRPr="001312B0">
              <w:rPr>
                <w:rFonts w:ascii="Times New Roman" w:hAnsi="Times New Roman" w:cs="Times New Roman"/>
                <w:sz w:val="24"/>
                <w:szCs w:val="24"/>
              </w:rPr>
              <w:lastRenderedPageBreak/>
              <w:t>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031Я253133</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5">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031Я253133</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6">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031Я253134</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1050000,00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1050000,00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7">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w:t>
            </w:r>
            <w:r w:rsidRPr="001312B0">
              <w:rPr>
                <w:rFonts w:ascii="Times New Roman" w:hAnsi="Times New Roman" w:cs="Times New Roman"/>
                <w:sz w:val="24"/>
                <w:szCs w:val="24"/>
              </w:rPr>
              <w:lastRenderedPageBreak/>
              <w:t>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031Я253134</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105000000,00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105000000,00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8">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031Я253135</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105000,00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19">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031Я253135</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10500000,00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20">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031Я253136</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675000,00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687600,00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21">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031Я253136</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67500000,00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68760000,00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031Я254040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943604,40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989371,67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031Я254040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188720879,13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197874333,34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22">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031Я2Д3134</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Региональная </w:t>
            </w:r>
            <w:hyperlink r:id="rId23">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031Я2Д3134</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33000000,00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«Старшее поколение»</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031Я400000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171017455,96</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189219587,88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031Я451630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160022900,00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178206100,00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031Я4А1630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10994555,96</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11013487,88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592525400,75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595541446,15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«Реализация адресной социальной поддержки граждан»</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12171930,00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12645690,00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0320170170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7058430,00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7532190,00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Оказание отдельным категориям граждан государственной социальной помощи в </w:t>
            </w:r>
            <w:r w:rsidRPr="001312B0">
              <w:rPr>
                <w:rFonts w:ascii="Times New Roman" w:hAnsi="Times New Roman" w:cs="Times New Roman"/>
                <w:sz w:val="24"/>
                <w:szCs w:val="24"/>
              </w:rPr>
              <w:lastRenderedPageBreak/>
              <w:t>виде натуральной помощи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0320171000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5113500,00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5113500,00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565466987,23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567956533,93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0320271440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243231120,00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251618400,00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03202R0820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86649340,66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88123222,23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Компенсация отдельным категориям </w:t>
            </w:r>
            <w:r w:rsidRPr="001312B0">
              <w:rPr>
                <w:rFonts w:ascii="Times New Roman" w:hAnsi="Times New Roman" w:cs="Times New Roman"/>
                <w:sz w:val="24"/>
                <w:szCs w:val="24"/>
              </w:rPr>
              <w:lastRenderedPageBreak/>
              <w:t>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03202R4620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298476,04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313726,37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03202R4620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19579903,20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20580318,00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03202Д0820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215708147,33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207320867,33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14886483,52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14939222,22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03203R5141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03203R5141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6643778,47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9296680,00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03203R5142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1945460,00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03203R5142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5637245,05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2982542,22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57282976,59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57282976,59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0330700000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57282976,59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57282976,59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Укрепление материально-технической базы организаций для детей-сирот и детей, </w:t>
            </w:r>
            <w:r w:rsidRPr="001312B0">
              <w:rPr>
                <w:rFonts w:ascii="Times New Roman" w:hAnsi="Times New Roman" w:cs="Times New Roman"/>
                <w:sz w:val="24"/>
                <w:szCs w:val="24"/>
              </w:rPr>
              <w:lastRenderedPageBreak/>
              <w:t>оставшихся без попечения родителей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0330700690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16400000,00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16400000,00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0330700710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40882976,59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40882976,59</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8277928536,75</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8337928619,86</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1283743566,68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1272325426,64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0340170110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10692608,39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10700880,57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w:t>
            </w:r>
            <w:r w:rsidRPr="001312B0">
              <w:rPr>
                <w:rFonts w:ascii="Times New Roman" w:hAnsi="Times New Roman" w:cs="Times New Roman"/>
                <w:sz w:val="24"/>
                <w:szCs w:val="24"/>
              </w:rPr>
              <w:lastRenderedPageBreak/>
              <w:t>(включая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0340170110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756195784,43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756780803,98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0340170220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5562879,76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5408751,48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0340170220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420792720,00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409134000,00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0340170250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41632469,41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41632469,41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0340170270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45406409,28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45406409,28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труженикам тыла </w:t>
            </w:r>
            <w:r w:rsidRPr="001312B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0340170310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29007,84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29007,84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0340170340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0340170350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0340170990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8819,57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5519,28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0340170990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521868,00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326584,80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563086354,85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570028245,25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1312B0">
              <w:rPr>
                <w:rFonts w:ascii="Times New Roman" w:hAnsi="Times New Roman" w:cs="Times New Roman"/>
                <w:sz w:val="24"/>
                <w:szCs w:val="24"/>
              </w:rPr>
              <w:lastRenderedPageBreak/>
              <w:t>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0340270120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4441634,79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4441634,79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0340270120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314118443,35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314118443,35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0340270230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2220437,60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2311012,00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0340270230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167960484,00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174811800,00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0340270260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33425365,31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33425365,31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w:t>
            </w:r>
            <w:r w:rsidRPr="001312B0">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0340270320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39722989,80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39722989,80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0340270360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1197000,00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1197000,00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10968486,09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10274577,26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0340370130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91979,92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87150,71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w:t>
            </w:r>
            <w:r w:rsidRPr="001312B0">
              <w:rPr>
                <w:rFonts w:ascii="Times New Roman" w:hAnsi="Times New Roman" w:cs="Times New Roman"/>
                <w:sz w:val="24"/>
                <w:szCs w:val="24"/>
              </w:rPr>
              <w:lastRenderedPageBreak/>
              <w:t>(включая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0340370130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6504945,00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6163416,72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0340370240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38692,69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34002,35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0340370240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2828412,60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2485551,60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0340370280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1290560,00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1290560,00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0340370330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202895,88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202895,88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Предоставление скидки в размере 50 </w:t>
            </w:r>
            <w:r w:rsidRPr="001312B0">
              <w:rPr>
                <w:rFonts w:ascii="Times New Roman" w:hAnsi="Times New Roman" w:cs="Times New Roman"/>
                <w:sz w:val="24"/>
                <w:szCs w:val="24"/>
              </w:rPr>
              <w:lastRenderedPageBreak/>
              <w:t>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0340370370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15294950,84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15294950,84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0340420170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1004424,00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1004424,00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w:t>
            </w:r>
            <w:r w:rsidRPr="001312B0">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0340470200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228590,84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228590,84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0340470200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14061936,00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14061936,00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17415400,00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17863800,00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4">
              <w:r w:rsidRPr="001312B0">
                <w:rPr>
                  <w:rFonts w:ascii="Times New Roman" w:hAnsi="Times New Roman" w:cs="Times New Roman"/>
                  <w:sz w:val="24"/>
                  <w:szCs w:val="24"/>
                </w:rPr>
                <w:t>законом</w:t>
              </w:r>
            </w:hyperlink>
            <w:r w:rsidRPr="001312B0">
              <w:rPr>
                <w:rFonts w:ascii="Times New Roman" w:hAnsi="Times New Roman" w:cs="Times New Roman"/>
                <w:sz w:val="24"/>
                <w:szCs w:val="24"/>
              </w:rPr>
              <w:t xml:space="preserve"> от 12 января 1995 года № 5-ФЗ «О ветеранах», в соответствии с </w:t>
            </w:r>
            <w:hyperlink r:id="rId25">
              <w:r w:rsidRPr="001312B0">
                <w:rPr>
                  <w:rFonts w:ascii="Times New Roman" w:hAnsi="Times New Roman" w:cs="Times New Roman"/>
                  <w:sz w:val="24"/>
                  <w:szCs w:val="24"/>
                </w:rPr>
                <w:t>Указом</w:t>
              </w:r>
            </w:hyperlink>
            <w:r w:rsidRPr="001312B0">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0340551340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9763700,00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9739300,00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1312B0">
              <w:rPr>
                <w:rFonts w:ascii="Times New Roman" w:hAnsi="Times New Roman" w:cs="Times New Roman"/>
                <w:sz w:val="24"/>
                <w:szCs w:val="24"/>
              </w:rPr>
              <w:lastRenderedPageBreak/>
              <w:t xml:space="preserve">Федеральным </w:t>
            </w:r>
            <w:hyperlink r:id="rId26">
              <w:r w:rsidRPr="001312B0">
                <w:rPr>
                  <w:rFonts w:ascii="Times New Roman" w:hAnsi="Times New Roman" w:cs="Times New Roman"/>
                  <w:sz w:val="24"/>
                  <w:szCs w:val="24"/>
                </w:rPr>
                <w:t>законом</w:t>
              </w:r>
            </w:hyperlink>
            <w:r w:rsidRPr="001312B0">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0340551350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2006600,00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2373400,00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7">
              <w:r w:rsidRPr="001312B0">
                <w:rPr>
                  <w:rFonts w:ascii="Times New Roman" w:hAnsi="Times New Roman" w:cs="Times New Roman"/>
                  <w:sz w:val="24"/>
                  <w:szCs w:val="24"/>
                </w:rPr>
                <w:t>законом</w:t>
              </w:r>
            </w:hyperlink>
            <w:r w:rsidRPr="001312B0">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0340551760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5645100,00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5751100,00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1375695484,73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1383666424,73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0340652200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3095645,00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3215549,00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0340652200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206401855,00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214657951,00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Выплата государственного единовременного пособия и ежемесячной </w:t>
            </w:r>
            <w:r w:rsidRPr="001312B0">
              <w:rPr>
                <w:rFonts w:ascii="Times New Roman" w:hAnsi="Times New Roman" w:cs="Times New Roman"/>
                <w:sz w:val="24"/>
                <w:szCs w:val="24"/>
              </w:rPr>
              <w:lastRenderedPageBreak/>
              <w:t xml:space="preserve">денежной компенсации гражданам при возникновении поствакцинальных осложнений в соответствии с Федеральным </w:t>
            </w:r>
            <w:hyperlink r:id="rId28">
              <w:r w:rsidRPr="001312B0">
                <w:rPr>
                  <w:rFonts w:ascii="Times New Roman" w:hAnsi="Times New Roman" w:cs="Times New Roman"/>
                  <w:sz w:val="24"/>
                  <w:szCs w:val="24"/>
                </w:rPr>
                <w:t>законом</w:t>
              </w:r>
            </w:hyperlink>
            <w:r w:rsidRPr="001312B0">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0340652400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82900,00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84600,00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0340652500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8957345,13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8957345,13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0340652500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597187054,87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597187054,87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0340670140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5735651,33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5735651,33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0340670140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506880000,00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506880000,00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0340670180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1980630,00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1980630,00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0340670190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0340670290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38313563,40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38313563,40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0340671350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w:t>
            </w:r>
            <w:r w:rsidRPr="001312B0">
              <w:rPr>
                <w:rFonts w:ascii="Times New Roman" w:hAnsi="Times New Roman" w:cs="Times New Roman"/>
                <w:sz w:val="24"/>
                <w:szCs w:val="24"/>
              </w:rPr>
              <w:lastRenderedPageBreak/>
              <w:t>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0340671430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0340671480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60840,00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54080,00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0340671480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социальных доплат к пенсии»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120980947,07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121011242,16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3268709,64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3268709,64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0340770410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264,00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0340770410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1312B0">
              <w:rPr>
                <w:rFonts w:ascii="Times New Roman" w:hAnsi="Times New Roman" w:cs="Times New Roman"/>
                <w:sz w:val="24"/>
                <w:szCs w:val="24"/>
              </w:rPr>
              <w:lastRenderedPageBreak/>
              <w:t>специализированную противотуберкулезную помощь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0340770420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871655,76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871655,76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67242,04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67242,04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4980891,60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4980891,60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0340770700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1479467,43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1479467,43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0340770700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109590180,00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109590180,00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0340770790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7610,44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7937,69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0340770790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696926,16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726894,00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369169040,60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376895689,52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1302100,18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1358090,82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130210018,20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135809082,00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0340870510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688010,40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688010,40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Вознаграждение приемным родителям (Социальное обеспечение и иные выплаты </w:t>
            </w:r>
            <w:r w:rsidRPr="001312B0">
              <w:rPr>
                <w:rFonts w:ascii="Times New Roman" w:hAnsi="Times New Roman" w:cs="Times New Roman"/>
                <w:sz w:val="24"/>
                <w:szCs w:val="24"/>
              </w:rPr>
              <w:lastRenderedPageBreak/>
              <w:t>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0340870510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174892243,68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174892243,68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0340870520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475867,94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496330,38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0340870520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47586793,80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49633038,00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0340870530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342254,88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342254,88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0340870540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113670,72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118558,56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0340870900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13068432,00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13068432,00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w:t>
            </w:r>
            <w:r w:rsidRPr="001312B0">
              <w:rPr>
                <w:rFonts w:ascii="Times New Roman" w:hAnsi="Times New Roman" w:cs="Times New Roman"/>
                <w:sz w:val="24"/>
                <w:szCs w:val="24"/>
              </w:rPr>
              <w:lastRenderedPageBreak/>
              <w:t>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0340872700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489648,80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489648,80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«Предоставление мер государственной поддержки в связи с беременностью и родами, а также детям и семьям, имеющим детей»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683335354,50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712488524,15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1443696,15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1662790,31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w:t>
            </w:r>
            <w:r w:rsidRPr="001312B0">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0340970100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129786640,96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145281277,28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0340970380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27491551,05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27491551,05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283148,02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295323,36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82584838,00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86135980,00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100973,27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105315,69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Выплата пособия на ребенка (Социальное </w:t>
            </w:r>
            <w:r w:rsidRPr="001312B0">
              <w:rPr>
                <w:rFonts w:ascii="Times New Roman" w:hAnsi="Times New Roman" w:cs="Times New Roman"/>
                <w:sz w:val="24"/>
                <w:szCs w:val="24"/>
              </w:rPr>
              <w:lastRenderedPageBreak/>
              <w:t>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0340970450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144247523,28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150450986,64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97514028,16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97514028,16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2348,02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2448,90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232662,00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242658,00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0340970480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499680,32</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521165,63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0340970480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49968032,00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52116562,56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полноценным питанием </w:t>
            </w:r>
            <w:r w:rsidRPr="001312B0">
              <w:rPr>
                <w:rFonts w:ascii="Times New Roman" w:hAnsi="Times New Roman" w:cs="Times New Roman"/>
                <w:sz w:val="24"/>
                <w:szCs w:val="24"/>
              </w:rPr>
              <w:lastRenderedPageBreak/>
              <w:t>детей в возрасте до трех лет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0340970490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34607540,00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34607540,00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0340970580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1449800,00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1449800,00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0340970590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0340971210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25948,81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27064,61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0340971210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2896073,10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2013736,20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0340971220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345220,27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360064,94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(Социальное </w:t>
            </w:r>
            <w:r w:rsidRPr="001312B0">
              <w:rPr>
                <w:rFonts w:ascii="Times New Roman" w:hAnsi="Times New Roman" w:cs="Times New Roman"/>
                <w:sz w:val="24"/>
                <w:szCs w:val="24"/>
              </w:rPr>
              <w:lastRenderedPageBreak/>
              <w:t>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0340971220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31375674,00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32724846,00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0340971230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45929,06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47904,01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0340971230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6379036,00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6653334,40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0340971300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4572200,00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4572200,00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w:t>
            </w:r>
            <w:r w:rsidRPr="001312B0">
              <w:rPr>
                <w:rFonts w:ascii="Times New Roman" w:hAnsi="Times New Roman" w:cs="Times New Roman"/>
                <w:sz w:val="24"/>
                <w:szCs w:val="24"/>
              </w:rPr>
              <w:lastRenderedPageBreak/>
              <w:t xml:space="preserve">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9">
              <w:r w:rsidRPr="001312B0">
                <w:rPr>
                  <w:rFonts w:ascii="Times New Roman" w:hAnsi="Times New Roman" w:cs="Times New Roman"/>
                  <w:sz w:val="24"/>
                  <w:szCs w:val="24"/>
                </w:rPr>
                <w:t>пунктом 7 статьи 38</w:t>
              </w:r>
            </w:hyperlink>
            <w:r w:rsidRPr="001312B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0340971490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Единовременная денежная выплата на </w:t>
            </w:r>
            <w:r w:rsidRPr="001312B0">
              <w:rPr>
                <w:rFonts w:ascii="Times New Roman" w:hAnsi="Times New Roman" w:cs="Times New Roman"/>
                <w:sz w:val="24"/>
                <w:szCs w:val="24"/>
              </w:rPr>
              <w:lastRenderedPageBreak/>
              <w:t>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0340972200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151200,00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151200,00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0340972200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42875000,00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42875000,00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0340972300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150582,03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157057,06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0340972300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16806030,00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17528689,35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«Оказание социальных услуг организациями социального обслуживания граждан»</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2632856809,45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2632856809,45</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w:t>
            </w:r>
            <w:r w:rsidRPr="001312B0">
              <w:rPr>
                <w:rFonts w:ascii="Times New Roman" w:hAnsi="Times New Roman" w:cs="Times New Roman"/>
                <w:sz w:val="24"/>
                <w:szCs w:val="24"/>
              </w:rPr>
              <w:lastRenderedPageBreak/>
              <w:t>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0341000620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1276584337,47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1276584337,47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1086520304,89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1086520304,89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35729060,24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35729060,24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16310460,11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16310460,11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w:t>
            </w:r>
            <w:r w:rsidRPr="001312B0">
              <w:rPr>
                <w:rFonts w:ascii="Times New Roman" w:hAnsi="Times New Roman" w:cs="Times New Roman"/>
                <w:sz w:val="24"/>
                <w:szCs w:val="24"/>
              </w:rPr>
              <w:lastRenderedPageBreak/>
              <w:t>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0341000650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62652082,30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62652082,30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177302,07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177302,07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5536832,95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5536832,95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136040,00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136040,00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102325138,41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102325138,41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0341000670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22115781,35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22115781,35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Перевозка в пределах территории </w:t>
            </w:r>
            <w:r w:rsidRPr="001312B0">
              <w:rPr>
                <w:rFonts w:ascii="Times New Roman" w:hAnsi="Times New Roman" w:cs="Times New Roman"/>
                <w:sz w:val="24"/>
                <w:szCs w:val="24"/>
              </w:rPr>
              <w:lastRenderedPageBreak/>
              <w:t>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0341001860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0341005900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20978052,48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20978052,48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0341059400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0341060630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1823060,68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1823060,68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0341060630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1935656,50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1935656,50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«Организация отдыха и оздоровления детей»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351472946,60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352083542,60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оставшихся без попечения </w:t>
            </w:r>
            <w:r w:rsidRPr="001312B0">
              <w:rPr>
                <w:rFonts w:ascii="Times New Roman" w:hAnsi="Times New Roman" w:cs="Times New Roman"/>
                <w:sz w:val="24"/>
                <w:szCs w:val="24"/>
              </w:rPr>
              <w:lastRenderedPageBreak/>
              <w:t>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0341120190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294961499,00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294961499,00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0341120190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25270755,60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25881351,60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0341180190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28535829,00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28535829,00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w:t>
            </w:r>
            <w:r w:rsidRPr="001312B0">
              <w:rPr>
                <w:rFonts w:ascii="Times New Roman" w:hAnsi="Times New Roman" w:cs="Times New Roman"/>
                <w:sz w:val="24"/>
                <w:szCs w:val="24"/>
              </w:rPr>
              <w:lastRenderedPageBreak/>
              <w:t>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0341180200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2704863,00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2704863,00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деятельности организаций для детей-сирот и детей, оставшихся без попечения родителей»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670546345,38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670556974,23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0341200120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65328275,54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65328275,54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w:t>
            </w:r>
            <w:r w:rsidRPr="001312B0">
              <w:rPr>
                <w:rFonts w:ascii="Times New Roman" w:hAnsi="Times New Roman" w:cs="Times New Roman"/>
                <w:sz w:val="24"/>
                <w:szCs w:val="24"/>
              </w:rPr>
              <w:lastRenderedPageBreak/>
              <w:t>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0341200120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25374664,10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25385292,95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0341200120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323674,42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323674,42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0341200640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55258256,86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55258256,86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w:t>
            </w:r>
            <w:r w:rsidRPr="001312B0">
              <w:rPr>
                <w:rFonts w:ascii="Times New Roman" w:hAnsi="Times New Roman" w:cs="Times New Roman"/>
                <w:sz w:val="24"/>
                <w:szCs w:val="24"/>
              </w:rPr>
              <w:lastRenderedPageBreak/>
              <w:t>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0341200640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1092000,00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1092000,00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0341202460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347846164,07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347846164,07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0341202460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164916022,10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164916022,10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0341202460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1726284,94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1726284,94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0341202460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7775003,35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7775003,35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0341220200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676000,00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676000,00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0341220220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Комплекс процессных мероприятий «Предоставление мер социальной поддержки отдельным категориям работников учреждений социальной </w:t>
            </w:r>
            <w:r w:rsidRPr="001312B0">
              <w:rPr>
                <w:rFonts w:ascii="Times New Roman" w:hAnsi="Times New Roman" w:cs="Times New Roman"/>
                <w:sz w:val="24"/>
                <w:szCs w:val="24"/>
              </w:rPr>
              <w:lastRenderedPageBreak/>
              <w:t>сферы и иных учреждений в сельской местности и поселках»</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183362849,96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202582413,03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0341370150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2138008,72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2387985,01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0341370150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151202880,00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168881542,50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Денежная выплата на частичное возмещение расходов на оплату жилого </w:t>
            </w:r>
            <w:r w:rsidRPr="001312B0">
              <w:rPr>
                <w:rFonts w:ascii="Times New Roman" w:hAnsi="Times New Roman" w:cs="Times New Roman"/>
                <w:sz w:val="24"/>
                <w:szCs w:val="24"/>
              </w:rPr>
              <w:lastRenderedPageBreak/>
              <w:t>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0341370160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432013,24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450589,52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0341370160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29589948,00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30862296,00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30">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466429317,08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474929717,08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464379317,08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472879717,08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«Мероприятия в сфере занятости населения»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464379317,08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472879717,08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деятельности областного государственного казенного учреждения «Центр занятости населения Ивановской области» и его филиалов (Расходы на выплаты персоналу в целях обеспечения </w:t>
            </w:r>
            <w:r w:rsidRPr="001312B0">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0530100940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234576909,60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234576909,60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областного государственного казенного учреждения «Центр занятости населения Ивановской области» и его филиалов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0530100940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33587710,91</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33587710,91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областного государственного казенного учреждения «Центр занятости населения Ивановской области» и его филиалов (Иные бюджетные ассигнования)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0530100940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1041590,00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1041590,00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0530124200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1677326,57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1677326,57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0530124200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6034280,00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6034280,00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w:t>
            </w:r>
            <w:r w:rsidRPr="001312B0">
              <w:rPr>
                <w:rFonts w:ascii="Times New Roman" w:hAnsi="Times New Roman" w:cs="Times New Roman"/>
                <w:sz w:val="24"/>
                <w:szCs w:val="24"/>
              </w:rPr>
              <w:lastRenderedPageBreak/>
              <w:t xml:space="preserve">порядке: членов семей (родителей; супругов; детей, пасынков и падчериц в возрасте от 16 до 18 лет, необучающихся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31">
              <w:r w:rsidRPr="001312B0">
                <w:rPr>
                  <w:rFonts w:ascii="Times New Roman" w:hAnsi="Times New Roman" w:cs="Times New Roman"/>
                  <w:sz w:val="24"/>
                  <w:szCs w:val="24"/>
                </w:rPr>
                <w:t>пунктом 7 статьи 38</w:t>
              </w:r>
            </w:hyperlink>
            <w:r w:rsidRPr="001312B0">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w:t>
            </w:r>
            <w:r w:rsidRPr="001312B0">
              <w:rPr>
                <w:rFonts w:ascii="Times New Roman" w:hAnsi="Times New Roman" w:cs="Times New Roman"/>
                <w:sz w:val="24"/>
                <w:szCs w:val="24"/>
              </w:rPr>
              <w:lastRenderedPageBreak/>
              <w:t>военнослужащих, сотрудников и граждан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0530126700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0530128500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0530128600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0530152900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2343600,00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2343600,00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0530152900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455000,00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0530152900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169200800,00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177546200,00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0530152900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10862100,00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10862100,00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Комплекс процессных мероприятий «Подпрограмма «Оказание содействия добровольному переселению в </w:t>
            </w:r>
            <w:r w:rsidRPr="001312B0">
              <w:rPr>
                <w:rFonts w:ascii="Times New Roman" w:hAnsi="Times New Roman" w:cs="Times New Roman"/>
                <w:sz w:val="24"/>
                <w:szCs w:val="24"/>
              </w:rPr>
              <w:lastRenderedPageBreak/>
              <w:t>Ивановскую область соотечественников, проживающих за рубежом»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0540100000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2">
              <w:r w:rsidRPr="001312B0">
                <w:rPr>
                  <w:rFonts w:ascii="Times New Roman" w:hAnsi="Times New Roman" w:cs="Times New Roman"/>
                  <w:sz w:val="24"/>
                  <w:szCs w:val="24"/>
                </w:rPr>
                <w:t>программу</w:t>
              </w:r>
            </w:hyperlink>
            <w:r w:rsidRPr="001312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05401R0860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3">
              <w:r w:rsidRPr="001312B0">
                <w:rPr>
                  <w:rFonts w:ascii="Times New Roman" w:hAnsi="Times New Roman" w:cs="Times New Roman"/>
                  <w:sz w:val="24"/>
                  <w:szCs w:val="24"/>
                </w:rPr>
                <w:t>программу</w:t>
              </w:r>
            </w:hyperlink>
            <w:r w:rsidRPr="001312B0">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05401R0860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34">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651512659,70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651512659,70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597407014,61</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597407014,61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Ведомственный проект «Защита населения и территорий Ивановской области от чрезвычайных ситуаций, обеспечение пожарной безопасности и безопасности </w:t>
            </w:r>
            <w:r w:rsidRPr="001312B0">
              <w:rPr>
                <w:rFonts w:ascii="Times New Roman" w:hAnsi="Times New Roman" w:cs="Times New Roman"/>
                <w:sz w:val="24"/>
                <w:szCs w:val="24"/>
              </w:rPr>
              <w:lastRenderedPageBreak/>
              <w:t>людей на водных объектах»</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0730100000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597407014,61</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597407014,61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0730100200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51658710,43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51658710,43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0730100970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47149139,10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47149139,10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0730100970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22059960,88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22059960,88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0730100970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145439,00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145439,00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w:t>
            </w:r>
            <w:r w:rsidRPr="001312B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0730101230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153969877,34</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153969877,34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0730101230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15714069,22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15714069,22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0730101230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1133687,84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1133687,84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0730101250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260720288,10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260720288,10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w:t>
            </w:r>
            <w:r w:rsidRPr="001312B0">
              <w:rPr>
                <w:rFonts w:ascii="Times New Roman" w:hAnsi="Times New Roman" w:cs="Times New Roman"/>
                <w:sz w:val="24"/>
                <w:szCs w:val="24"/>
              </w:rPr>
              <w:lastRenderedPageBreak/>
              <w:t>(муниципальных)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0730101250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40886584,86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40886584,86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0730101250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815596,84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815596,84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0730120530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3153661,00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3153661,00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54105645,09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54105645,09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41469645,09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41469645,09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0740121450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0740121590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w:t>
            </w:r>
            <w:r w:rsidRPr="001312B0">
              <w:rPr>
                <w:rFonts w:ascii="Times New Roman" w:hAnsi="Times New Roman" w:cs="Times New Roman"/>
                <w:sz w:val="24"/>
                <w:szCs w:val="24"/>
              </w:rPr>
              <w:lastRenderedPageBreak/>
              <w:t>административных правонарушений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0740180350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370882,45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370882,45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0740180360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40603762,64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40603762,64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0740190210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0740190220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Комплекс процессных мероприятий «Повышение безопасности граждан и санитарно-эпидемиологического благополучия населения Ивановской </w:t>
            </w:r>
            <w:r w:rsidRPr="001312B0">
              <w:rPr>
                <w:rFonts w:ascii="Times New Roman" w:hAnsi="Times New Roman" w:cs="Times New Roman"/>
                <w:sz w:val="24"/>
                <w:szCs w:val="24"/>
              </w:rPr>
              <w:lastRenderedPageBreak/>
              <w:t>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0740200000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12636000,00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12636000,00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0740280370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12636000,00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12636000,00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35">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27422626,97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47772626,97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«Вода России»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081Ч500000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081Ч550900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22922626,97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22772626,97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Комплекс процессных мероприятий «Организация проведения мероприятий по содержанию сибиреязвенных </w:t>
            </w:r>
            <w:r w:rsidRPr="001312B0">
              <w:rPr>
                <w:rFonts w:ascii="Times New Roman" w:hAnsi="Times New Roman" w:cs="Times New Roman"/>
                <w:sz w:val="24"/>
                <w:szCs w:val="24"/>
              </w:rPr>
              <w:lastRenderedPageBreak/>
              <w:t>скотомогильников»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0840100000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1961627,22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1961627,22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0840182400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1961627,22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1961627,22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4824078,00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4524078,00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0840285600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4824078,00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4524078,00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91700,00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91700,00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переданных полномочий </w:t>
            </w:r>
            <w:r w:rsidRPr="001312B0">
              <w:rPr>
                <w:rFonts w:ascii="Times New Roman" w:hAnsi="Times New Roman" w:cs="Times New Roman"/>
                <w:sz w:val="24"/>
                <w:szCs w:val="24"/>
              </w:rPr>
              <w:lastRenderedPageBreak/>
              <w:t>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0840359100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33900,00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33900,00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0840359200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57800,00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7069106,58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7219106,58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0840401280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3986315,95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3986315,95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территориями Ивановской </w:t>
            </w:r>
            <w:r w:rsidRPr="001312B0">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0840401280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1162163,70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1162163,70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0840401280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3370,00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3370,00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0840421750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1263504,75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1263504,75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0840422900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0840425900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203752,18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203752,18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«Регулирование качества окружающей среды»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3504515,17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3504515,17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Создание и обеспечение функционирования территориальной </w:t>
            </w:r>
            <w:r w:rsidRPr="001312B0">
              <w:rPr>
                <w:rFonts w:ascii="Times New Roman" w:hAnsi="Times New Roman" w:cs="Times New Roman"/>
                <w:sz w:val="24"/>
                <w:szCs w:val="24"/>
              </w:rPr>
              <w:lastRenderedPageBreak/>
              <w:t>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0840521030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2004515,17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2004515,17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0840521290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0840522890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0840600000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5471600,00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5471600,00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0840651280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5471600,00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5471600,00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36">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1098053913,78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171045105,32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w:t>
            </w:r>
            <w:r w:rsidRPr="001312B0">
              <w:rPr>
                <w:rFonts w:ascii="Times New Roman" w:hAnsi="Times New Roman" w:cs="Times New Roman"/>
                <w:sz w:val="24"/>
                <w:szCs w:val="24"/>
              </w:rPr>
              <w:lastRenderedPageBreak/>
              <w:t>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1010000000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5185252,53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5489285,71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«Производительность труда»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101Э200000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5185252,53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5489285,71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Государственная поддержка субъектов Российской Федерации в целях достижения результатов федерального проекта «Производительность труда»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101Э252891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5185252,53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5489285,71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1092631655,25</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165318813,61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Региональный проект «Создание благоприятных условий для поддержки и развития предпринимательства в </w:t>
            </w:r>
            <w:r w:rsidRPr="001312B0">
              <w:rPr>
                <w:rFonts w:ascii="Times New Roman" w:hAnsi="Times New Roman" w:cs="Times New Roman"/>
                <w:sz w:val="24"/>
                <w:szCs w:val="24"/>
              </w:rPr>
              <w:lastRenderedPageBreak/>
              <w:t>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1020100000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66932192,77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66932192,77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1020161110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1020161300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65932192,77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65932192,77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промышленности и повышение ее конкурентоспособности»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1020200000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36894615,83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36894615,83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w:t>
            </w:r>
            <w:r w:rsidRPr="001312B0">
              <w:rPr>
                <w:rFonts w:ascii="Times New Roman" w:hAnsi="Times New Roman" w:cs="Times New Roman"/>
                <w:sz w:val="24"/>
                <w:szCs w:val="24"/>
              </w:rPr>
              <w:lastRenderedPageBreak/>
              <w:t>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1020260910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1020260940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6894615,83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6894615,83</w:t>
            </w:r>
          </w:p>
        </w:tc>
      </w:tr>
      <w:tr w:rsidR="001312B0" w:rsidRPr="001312B0">
        <w:tblPrEx>
          <w:tblBorders>
            <w:insideH w:val="nil"/>
          </w:tblBorders>
        </w:tblPrEx>
        <w:tc>
          <w:tcPr>
            <w:tcW w:w="11111" w:type="dxa"/>
            <w:gridSpan w:val="5"/>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Абзац исключен. - </w:t>
            </w:r>
            <w:hyperlink r:id="rId37">
              <w:r w:rsidRPr="001312B0">
                <w:rPr>
                  <w:rFonts w:ascii="Times New Roman" w:hAnsi="Times New Roman" w:cs="Times New Roman"/>
                  <w:sz w:val="24"/>
                  <w:szCs w:val="24"/>
                </w:rPr>
                <w:t>Закон</w:t>
              </w:r>
            </w:hyperlink>
            <w:r w:rsidRPr="001312B0">
              <w:rPr>
                <w:rFonts w:ascii="Times New Roman" w:hAnsi="Times New Roman" w:cs="Times New Roman"/>
                <w:sz w:val="24"/>
                <w:szCs w:val="24"/>
              </w:rPr>
              <w:t xml:space="preserve"> Ивановской области от 30.06.2025 № 30-ОЗ</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«Создание благоприятных условий для привлечения инвестиций в экономику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988804846,65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61492005,01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1020340680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827312841,64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1020360030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4332610,61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4332610,61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w:t>
            </w:r>
            <w:r w:rsidRPr="001312B0">
              <w:rPr>
                <w:rFonts w:ascii="Times New Roman" w:hAnsi="Times New Roman" w:cs="Times New Roman"/>
                <w:sz w:val="24"/>
                <w:szCs w:val="24"/>
              </w:rPr>
              <w:lastRenderedPageBreak/>
              <w:t>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1020360850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16331508,40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16331508,40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1020360860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36827886,00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36827886,00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1020360900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w:t>
            </w:r>
            <w:r w:rsidRPr="001312B0">
              <w:rPr>
                <w:rFonts w:ascii="Times New Roman" w:hAnsi="Times New Roman" w:cs="Times New Roman"/>
                <w:sz w:val="24"/>
                <w:szCs w:val="24"/>
              </w:rPr>
              <w:lastRenderedPageBreak/>
              <w:t>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1020362100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237006,00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237006,00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«Подготовка управленческих кадров для организаций народного хозяйства»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237006,00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237006,00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10401R0660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237006,00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237006,00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38">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243031235,75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279754307,66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Региональные проекты, обеспечивающие достижение и (или) вклад в достижение </w:t>
            </w:r>
            <w:r w:rsidRPr="001312B0">
              <w:rPr>
                <w:rFonts w:ascii="Times New Roman" w:hAnsi="Times New Roman" w:cs="Times New Roman"/>
                <w:sz w:val="24"/>
                <w:szCs w:val="24"/>
              </w:rPr>
              <w:lastRenderedPageBreak/>
              <w:t>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1110000000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44082626,26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79635408,17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«Цифровые платформы в отраслях социальной сферы»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111Ц200000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44082626,26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65674489,80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111Ц255450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44082626,26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65674489,80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«Цифровое государственное управление»</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111Ц400000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13960918,37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111Ц455440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13960918,37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127722696,45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128892986,45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«Электронное правительство»</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78198596,45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79368886,45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1130120640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1130120670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10077902,00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10077902,00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1130120690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4992272,65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4992272,65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w:t>
            </w:r>
            <w:r w:rsidRPr="001312B0">
              <w:rPr>
                <w:rFonts w:ascii="Times New Roman" w:hAnsi="Times New Roman" w:cs="Times New Roman"/>
                <w:sz w:val="24"/>
                <w:szCs w:val="24"/>
              </w:rPr>
              <w:lastRenderedPageBreak/>
              <w:t>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1130121100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3325000,00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3325000,00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1130121350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4886860,00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6057150,00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1130121600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19620679,63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19620679,63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1130121610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1130123100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4761102,67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4761102,67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Pr="001312B0">
              <w:rPr>
                <w:rFonts w:ascii="Times New Roman" w:hAnsi="Times New Roman" w:cs="Times New Roman"/>
                <w:sz w:val="24"/>
                <w:szCs w:val="24"/>
              </w:rPr>
              <w:lastRenderedPageBreak/>
              <w:t>«Правосудие»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1130125700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10806000,00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10806000,00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1130128400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6028779,50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6028779,50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49524100,00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49524100,00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1130221170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1130282910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48524100,00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48524100,00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71225913,04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71225913,04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«Организация предоставления государственных и муниципальных услуг»</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71225913,04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71225913,04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1140101520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71225913,04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71225913,04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39">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8307368787,63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8772343428,40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Региональные проекты, обеспечивающие достижение и (или) вклад в достижение целей и (или) показателей и реализацию мероприятий (результатов) федеральных </w:t>
            </w:r>
            <w:r w:rsidRPr="001312B0">
              <w:rPr>
                <w:rFonts w:ascii="Times New Roman" w:hAnsi="Times New Roman" w:cs="Times New Roman"/>
                <w:sz w:val="24"/>
                <w:szCs w:val="24"/>
              </w:rPr>
              <w:lastRenderedPageBreak/>
              <w:t>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1210000000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3232381055,39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3632405136,74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«Региональная и местная дорожная сеть»</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121И800000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3134577214,83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3533100032,47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121И854470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1405312096,59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1787504427,97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121И89Д008</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329265118,24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445595604,50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121И89Д009</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бюджетам муниципальных </w:t>
            </w:r>
            <w:r w:rsidRPr="001312B0">
              <w:rPr>
                <w:rFonts w:ascii="Times New Roman" w:hAnsi="Times New Roman" w:cs="Times New Roman"/>
                <w:sz w:val="24"/>
                <w:szCs w:val="24"/>
              </w:rPr>
              <w:lastRenderedPageBreak/>
              <w:t>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121И89Д010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«Общесистемные меры развития дорожного хозяйства»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121И900000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97803840,56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99305104,27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121И954181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97803840,56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99305104,27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5049085479,05</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5114036038,47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4554240046,88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4639190606,30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функционирования </w:t>
            </w:r>
            <w:r w:rsidRPr="001312B0">
              <w:rPr>
                <w:rFonts w:ascii="Times New Roman" w:hAnsi="Times New Roman" w:cs="Times New Roman"/>
                <w:sz w:val="24"/>
                <w:szCs w:val="24"/>
              </w:rPr>
              <w:lastRenderedPageBreak/>
              <w:t>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1230109000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31756934,09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31756934,09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1230109000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10610,00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10610,00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1230181060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294000000,00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270600000,00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общего пользования местного значения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1230183420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9908748,90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23726914,05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w:t>
            </w:r>
            <w:r w:rsidRPr="001312B0">
              <w:rPr>
                <w:rFonts w:ascii="Times New Roman" w:hAnsi="Times New Roman" w:cs="Times New Roman"/>
                <w:sz w:val="24"/>
                <w:szCs w:val="24"/>
              </w:rPr>
              <w:lastRenderedPageBreak/>
              <w:t>(муниципальной) собственности)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123019Д001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123019Д002</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780363753,89</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868096148,16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123019Д003</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123019Д006</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298200000,00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w:t>
            </w:r>
            <w:r w:rsidRPr="001312B0">
              <w:rPr>
                <w:rFonts w:ascii="Times New Roman" w:hAnsi="Times New Roman" w:cs="Times New Roman"/>
                <w:sz w:val="24"/>
                <w:szCs w:val="24"/>
              </w:rPr>
              <w:lastRenderedPageBreak/>
              <w:t>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123019Д007</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123019Д801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494845432,17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474845432,17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1230227000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1230260040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121180182,06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121180182,06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w:t>
            </w:r>
            <w:r w:rsidRPr="001312B0">
              <w:rPr>
                <w:rFonts w:ascii="Times New Roman" w:hAnsi="Times New Roman" w:cs="Times New Roman"/>
                <w:sz w:val="24"/>
                <w:szCs w:val="24"/>
              </w:rPr>
              <w:lastRenderedPageBreak/>
              <w:t>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1230260050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285103847,00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285103847,00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1230260540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6041888,00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6041888,00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1230287100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1230290340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61919515,11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61919515,11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25902253,19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25902253,19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25902253,19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25902253,19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лабораторных испытаний, анализа технического состояния </w:t>
            </w:r>
            <w:r w:rsidRPr="001312B0">
              <w:rPr>
                <w:rFonts w:ascii="Times New Roman" w:hAnsi="Times New Roman" w:cs="Times New Roman"/>
                <w:sz w:val="24"/>
                <w:szCs w:val="24"/>
              </w:rPr>
              <w:lastRenderedPageBreak/>
              <w:t>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1240106600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25902253,19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25902253,19</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0">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749524938,51</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751639074,74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13020000,00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11691530,61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«Кадры в агропромышленном комплексе»</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131Е400000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8020000,00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6691530,61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131Е455332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2420808,08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2920204,08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содействию повышения кадровой обеспеченности предприятий агропромышленного комплекса (Возмещение части прямых затрат на объекты среднего профессионального образования и (или) на агротехнологические классы)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131Е455333</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5599191,92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3771326,53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«Экспорт продукции агропромышленного комплекса»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131М400000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131М420590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602704180,30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606146785,92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548420004,48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551752674,81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1320160690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97500000,00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1320160700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поддержку племенного коневодства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1320160730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1320160760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125169674,81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125169674,81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1320161400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«Агромотиватор»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13201R1530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6395604,40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6402222,22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13201R3580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8703626,37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8833555,56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13201R5012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69212967,03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69982000,00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13201R5013</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5154835,17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5212111,11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13201R5014</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12898791,21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13042111,11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13201R5015</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14620769,23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14783222,22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w:t>
            </w:r>
            <w:r w:rsidRPr="001312B0">
              <w:rPr>
                <w:rFonts w:ascii="Times New Roman" w:hAnsi="Times New Roman" w:cs="Times New Roman"/>
                <w:sz w:val="24"/>
                <w:szCs w:val="24"/>
              </w:rPr>
              <w:lastRenderedPageBreak/>
              <w:t>являющимся главами крестьянских (фермерских) хозяйств, на развитие семейных ферм)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13201R5016</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27573406,59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27879777,78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13201R5017</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7692307,69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7777777,78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13201R5018</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121545384,62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122895888,89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13201R5019</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9172417,58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9274333,33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w:t>
            </w:r>
            <w:r w:rsidRPr="001312B0">
              <w:rPr>
                <w:rFonts w:ascii="Times New Roman" w:hAnsi="Times New Roman" w:cs="Times New Roman"/>
                <w:sz w:val="24"/>
                <w:szCs w:val="24"/>
              </w:rPr>
              <w:lastRenderedPageBreak/>
              <w:t>(фермерских) хозяйств, на возмещение части затрат семейной фермы)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13201R501А</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19780219,78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сельского туризма»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13202R3410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«Стимулирование инвестиционной деятельности в агропромышленном комплексе»</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1320361130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w:t>
            </w:r>
            <w:r w:rsidRPr="001312B0">
              <w:rPr>
                <w:rFonts w:ascii="Times New Roman" w:hAnsi="Times New Roman" w:cs="Times New Roman"/>
                <w:sz w:val="24"/>
                <w:szCs w:val="24"/>
              </w:rPr>
              <w:lastRenderedPageBreak/>
              <w:t>маркировочного оборудования для внедрения обязательной маркировки отдельных видов молочной продукции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1320362900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отраслей овощеводства и картофелеводства»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7784175,82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7894111,11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13205R0140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7784175,82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7894111,11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8946650,08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8946650,08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«Укрепление материально-технической базы в учреждениях ветеринарии»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2343650,08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2343650,08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1330102840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1068187,08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1068187,08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1330120760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996520,00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996520,00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1330120770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278943,00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278943,00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6603000,00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6603000,00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1330203900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1330204100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288000,00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288000,00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1330222940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315000,00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315000,00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124854108,13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124854108,13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«Осуществление полномочий в сфере ветеринарии»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1340100000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124854108,13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124854108,13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w:t>
            </w:r>
            <w:r w:rsidRPr="001312B0">
              <w:rPr>
                <w:rFonts w:ascii="Times New Roman" w:hAnsi="Times New Roman" w:cs="Times New Roman"/>
                <w:sz w:val="24"/>
                <w:szCs w:val="24"/>
              </w:rPr>
              <w:lastRenderedPageBreak/>
              <w:t>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1340101340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121953944,53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121953944,53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1340101390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2900163,60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2900163,60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1">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193463614,20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191867414,20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18979200,00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18906800,00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«Сохранение лесов»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141Ч600000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18979200,00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18906800,00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и развитие (модернизация) объектов лесного семеноводства и питомнических хозяйств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141Ч650630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5595400,00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5804500,00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141Ч654290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1643600,00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1609100,00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141Ч654320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11740200,00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11493200,00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174484414,20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172960614,20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деятельности учреждений в сфере лесного хозяйства»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145659886,22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143831386,22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1440101420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969469,19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969469,19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1440101420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2101870,03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2101870,03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1440151290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118498991,57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118498991,57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отдельных полномочий в области лесных отношений (Закупка </w:t>
            </w:r>
            <w:r w:rsidRPr="001312B0">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1440151290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24034455,43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22205955,43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1440151290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55100,00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«Осуществление мероприятий в области лесных отношений»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21101906,72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21406606,72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1440202240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1554706,72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1554706,72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1440251290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1440253450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19427200,00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19731900,00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«Подготовка кадров в сфере лесного хозяйства»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1440300000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7722621,26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7722621,26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Профессиональная подготовка, переподготовка и повышение </w:t>
            </w:r>
            <w:r w:rsidRPr="001312B0">
              <w:rPr>
                <w:rFonts w:ascii="Times New Roman" w:hAnsi="Times New Roman" w:cs="Times New Roman"/>
                <w:sz w:val="24"/>
                <w:szCs w:val="24"/>
              </w:rPr>
              <w:lastRenderedPageBreak/>
              <w:t>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1440301410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7722621,26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7722621,26</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2">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7821271812,52</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7250934844,53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7588141102,70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7023101075,31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7552664354,84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6988146803,70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1730180570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676369200,00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485301200,00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1730180580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3508987500,00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3134367248,86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1730182181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3340081854,84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3340081854,84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Дотации в целях поощрения и </w:t>
            </w:r>
            <w:r w:rsidRPr="001312B0">
              <w:rPr>
                <w:rFonts w:ascii="Times New Roman" w:hAnsi="Times New Roman" w:cs="Times New Roman"/>
                <w:sz w:val="24"/>
                <w:szCs w:val="24"/>
              </w:rPr>
              <w:lastRenderedPageBreak/>
              <w:t>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1730188000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27225800,00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28396500,00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1730200000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35476747,86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34954271,61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1730223300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35476747,86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34954271,61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233130709,82</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227833769,22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1740122960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1740200000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133130709,82</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127833769,22</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Обслуживание государственного долга </w:t>
            </w:r>
            <w:r w:rsidRPr="001312B0">
              <w:rPr>
                <w:rFonts w:ascii="Times New Roman" w:hAnsi="Times New Roman" w:cs="Times New Roman"/>
                <w:sz w:val="24"/>
                <w:szCs w:val="24"/>
              </w:rPr>
              <w:lastRenderedPageBreak/>
              <w:t>Ивановской области (Обслуживание государственного (муниципального) долга)</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1740220800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133130709,82</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127833769,22</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3">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36233064,90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36233064,90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2708249,80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2708249,80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«Управление и распоряжение имуществом Ивановской области и земельными ресурсами»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2708249,80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2708249,80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1920120910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1920121340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1978250,00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1978250,00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Проведение оценки имущества Ивановской области (Закупка товаров, </w:t>
            </w:r>
            <w:r w:rsidRPr="001312B0">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1920121560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699999,80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699999,80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33524815,10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33524815,10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«Организация работ по проведению государственной кадастровой оценки объектов недвижимости на территории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33524815,10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33524815,10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1940121500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33524815,10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33524815,10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4">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туризма в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338590290,28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166268003,67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2010000000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44089292,93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44539183,67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«Создание номерного фонда, инфраструктуры и новых точек притяжения»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201П100000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44089292,93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44539183,67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бюджетам муниципальных образований Ивановской области на </w:t>
            </w:r>
            <w:r w:rsidRPr="001312B0">
              <w:rPr>
                <w:rFonts w:ascii="Times New Roman" w:hAnsi="Times New Roman" w:cs="Times New Roman"/>
                <w:sz w:val="24"/>
                <w:szCs w:val="24"/>
              </w:rPr>
              <w:lastRenderedPageBreak/>
              <w:t>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201П182200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22044646,47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22269591,83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201П182300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22044646,46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22269591,84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294500997,35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121728820,00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«Продвижение туристического потенциала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294500997,35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121728820,00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2030161030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95200000,00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95200000,00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w:t>
            </w:r>
            <w:r w:rsidRPr="001312B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2030161040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26528820,00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26528820,00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2030163200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172772177,35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5">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748509464,04</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898165913,21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342224065,94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492491111,11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физической культуры и массового спорта»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292353846,16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446567000,00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Капитальные вложения в объекты государственной собственности субъектов Российской Федерации (Строительство </w:t>
            </w:r>
            <w:r w:rsidRPr="001312B0">
              <w:rPr>
                <w:rFonts w:ascii="Times New Roman" w:hAnsi="Times New Roman" w:cs="Times New Roman"/>
                <w:sz w:val="24"/>
                <w:szCs w:val="24"/>
              </w:rPr>
              <w:lastRenderedPageBreak/>
              <w:t>физкультурно-оздоровительного комплекса с крытым катком с искусственным льдом в г. Фурманов) (Капитальные вложения в объекты государственной (муниципальной) собственности)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21201R1112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274725274,73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133333333,33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закупке и монтажу оборудования для создания модульных спортивных сооружений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21201R1440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21201R2280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17628571,43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13233666,67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«Бизнес - спринт (Я выбираю спорт)»</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2120200000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21202R7530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спорта высших достижений»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2120300000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1870219,78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1924111,11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w:t>
            </w:r>
            <w:r w:rsidRPr="001312B0">
              <w:rPr>
                <w:rFonts w:ascii="Times New Roman" w:hAnsi="Times New Roman" w:cs="Times New Roman"/>
                <w:sz w:val="24"/>
                <w:szCs w:val="24"/>
              </w:rPr>
              <w:lastRenderedPageBreak/>
              <w:t>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21203R2290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1870219,78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1924111,11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74803347,17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74803347,17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«Развитие массового спорта 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17431103,17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17431103,17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2130101290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3334103,17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3334103,17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w:t>
            </w:r>
            <w:r w:rsidRPr="001312B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2130101290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6097000,00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6097000,00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2130161800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57372244,00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57372244,00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2130204700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w:t>
            </w:r>
            <w:r w:rsidRPr="001312B0">
              <w:rPr>
                <w:rFonts w:ascii="Times New Roman" w:hAnsi="Times New Roman" w:cs="Times New Roman"/>
                <w:sz w:val="24"/>
                <w:szCs w:val="24"/>
              </w:rPr>
              <w:lastRenderedPageBreak/>
              <w:t>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2130206300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4742244,00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4742244,00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2130260020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49250000,00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49250000,00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2130271030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331482050,93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330871454,93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2140100000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331482050,93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330871454,93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2140102410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8079149,79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8079149,79</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бюджетным, автономным учреждениям и иным </w:t>
            </w:r>
            <w:r w:rsidRPr="001312B0">
              <w:rPr>
                <w:rFonts w:ascii="Times New Roman" w:hAnsi="Times New Roman" w:cs="Times New Roman"/>
                <w:sz w:val="24"/>
                <w:szCs w:val="24"/>
              </w:rPr>
              <w:lastRenderedPageBreak/>
              <w:t>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2140102470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182263092,53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181652496,53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2140105700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14024176,86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14024176,86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2140109400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127115631,75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127115631,75</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6">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«Формирование современной городской среды»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477406989,06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467581311,88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477406989,06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467581311,88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«Формирование комфортной городской среды»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221И400000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477406989,06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467581311,88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w:t>
            </w:r>
            <w:r w:rsidRPr="001312B0">
              <w:rPr>
                <w:rFonts w:ascii="Times New Roman" w:hAnsi="Times New Roman" w:cs="Times New Roman"/>
                <w:sz w:val="24"/>
                <w:szCs w:val="24"/>
              </w:rPr>
              <w:lastRenderedPageBreak/>
              <w:t>городской среды»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221И426800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2970000,00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2970000,00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221И455550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246483636,36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236657959,18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221И461090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27953352,70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27953352,70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221И485100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7">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600778179,98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598845934,94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285913232,32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283254387,76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«Жилье»</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231И200000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285913232,32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283254387,76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проектов комплексного развития территорий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231И253180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285913232,32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283254387,76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50633956,04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51360555,56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50633956,04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51360555,56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23201R4970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25633956,04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26360555,56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23201Д4970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225257496,56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225257496,56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«Развитие газификации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2330182990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2330283100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7417760,56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7417760,56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w:t>
            </w:r>
            <w:r w:rsidRPr="001312B0">
              <w:rPr>
                <w:rFonts w:ascii="Times New Roman" w:hAnsi="Times New Roman" w:cs="Times New Roman"/>
                <w:sz w:val="24"/>
                <w:szCs w:val="24"/>
              </w:rPr>
              <w:lastRenderedPageBreak/>
              <w:t>сфере строительства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2330327100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3175800,56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3175800,56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2330328900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3241960,00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3241960,00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2330386000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«Восстановление нарушенных прав граждан - участников долевого строительства»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7839736,00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7839736,00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2330461070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7839736,00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7839736,00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38973495,06</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38973495,06</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Комплекс процессных мероприятий </w:t>
            </w:r>
            <w:r w:rsidRPr="001312B0">
              <w:rPr>
                <w:rFonts w:ascii="Times New Roman" w:hAnsi="Times New Roman" w:cs="Times New Roman"/>
                <w:sz w:val="24"/>
                <w:szCs w:val="24"/>
              </w:rPr>
              <w:lastRenderedPageBreak/>
              <w:t>«Осуществление деятельности в области строительства»</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2340100000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38973495,06</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38973495,06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2340107400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10128589,91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10128589,91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2340108100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28844905,15</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28844905,15</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8">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2704804599,34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4905874926,45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Региональные проекты, обеспечивающие </w:t>
            </w:r>
            <w:r w:rsidRPr="001312B0">
              <w:rPr>
                <w:rFonts w:ascii="Times New Roman" w:hAnsi="Times New Roman" w:cs="Times New Roman"/>
                <w:sz w:val="24"/>
                <w:szCs w:val="24"/>
              </w:rPr>
              <w:lastRenderedPageBreak/>
              <w:t>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2410000000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1536655920,00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3737468270,00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«Модернизация коммунальной инфраструктуры»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241И300000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504405920,00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640718270,00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модернизации коммунальной инфраструктуры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241И351540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504405920,00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640718270,00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«Вода России»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241Ч500000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1032250000,00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3096750000,00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241Ч550130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1032250000,00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3096750000,00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бюджетам муниципальных </w:t>
            </w:r>
            <w:r w:rsidRPr="001312B0">
              <w:rPr>
                <w:rFonts w:ascii="Times New Roman" w:hAnsi="Times New Roman" w:cs="Times New Roman"/>
                <w:sz w:val="24"/>
                <w:szCs w:val="24"/>
              </w:rPr>
              <w:lastRenderedPageBreak/>
              <w:t>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2420186800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146600000,00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1021548679,34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1021806656,45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991348679,34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991606656,45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2440122910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5999467,68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6257444,79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2440160400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49658469,48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49658469,48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w:t>
            </w:r>
            <w:r w:rsidRPr="001312B0">
              <w:rPr>
                <w:rFonts w:ascii="Times New Roman" w:hAnsi="Times New Roman" w:cs="Times New Roman"/>
                <w:sz w:val="24"/>
                <w:szCs w:val="24"/>
              </w:rPr>
              <w:lastRenderedPageBreak/>
              <w:t>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2440160780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2440162800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9583595,48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10084235,06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2440180540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60343534,44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60343534,44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w:t>
            </w:r>
            <w:r w:rsidRPr="001312B0">
              <w:rPr>
                <w:rFonts w:ascii="Times New Roman" w:hAnsi="Times New Roman" w:cs="Times New Roman"/>
                <w:sz w:val="24"/>
                <w:szCs w:val="24"/>
              </w:rPr>
              <w:lastRenderedPageBreak/>
              <w:t>инженерных систем многоквартирного дома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244019Т001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547347207,74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547347207,74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244019Т002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18416404,52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17915764,94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«Организация деятельности в области обращения с твердыми коммунальными отходами»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30200000,00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30200000,00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2440224800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бюджетам муниципальных </w:t>
            </w:r>
            <w:r w:rsidRPr="001312B0">
              <w:rPr>
                <w:rFonts w:ascii="Times New Roman" w:hAnsi="Times New Roman" w:cs="Times New Roman"/>
                <w:sz w:val="24"/>
                <w:szCs w:val="24"/>
              </w:rPr>
              <w:lastRenderedPageBreak/>
              <w:t>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2440289900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49">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«Развитие культуры в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1398856202,87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1837676772,91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входящих в состав национальных проектов</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257064062,61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700047346,94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«Семейные ценности и инфраструктура культуры»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257064062,61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700047346,94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251Я553480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43939393,94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89045816,33</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сети учреждений культурно-досугового типа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251Я555130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66911919,19</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101164489,80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w:t>
            </w:r>
            <w:r w:rsidRPr="001312B0">
              <w:rPr>
                <w:rFonts w:ascii="Times New Roman" w:hAnsi="Times New Roman" w:cs="Times New Roman"/>
                <w:sz w:val="24"/>
                <w:szCs w:val="24"/>
              </w:rPr>
              <w:lastRenderedPageBreak/>
              <w:t>(Межбюджетные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251Я555195</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12600102,04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проведение строительства и модернизации муниципальных детских школ искусств)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251Я555199</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35905555,56</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306122448,98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ремонта и (или) материально-технического оснащения региональных и (или) муниципальных филармоний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251Я555510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78487959,18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251Я555800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24725274,73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Оснащение региональных и муниципальных театров, находящихся в городах с численностью населения более 300 тысяч человек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251Я555840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32516565,66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28136734,69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Техническое оснащение региональных и муниципальных музеев (Техническое оснащение региональных музеев) </w:t>
            </w:r>
            <w:r w:rsidRPr="001312B0">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251Я555902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28282828,28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24489795,92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Модернизация региональных и муниципальных музеев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251Я555970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24782525,25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47675714,29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46513000,00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«Сохранение культурного и исторического наследия»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4021428,57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4126444,44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25201R5191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2922527,47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3015333,34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w:t>
            </w:r>
            <w:r w:rsidRPr="001312B0">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25201R519A</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1098901,10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1111111,10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искусства и творчества»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43654285,72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42386555,56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25202R4660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10286703,30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10073666,67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25202R4670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14556263,74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13496555,56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25202R5170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17602527,47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17594111,11</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w:t>
            </w:r>
            <w:r w:rsidRPr="001312B0">
              <w:rPr>
                <w:rFonts w:ascii="Times New Roman" w:hAnsi="Times New Roman" w:cs="Times New Roman"/>
                <w:sz w:val="24"/>
                <w:szCs w:val="24"/>
              </w:rPr>
              <w:lastRenderedPageBreak/>
              <w:t>культуры, находящихся на территориях сельских поселений)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25202R5193</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769230,77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777777,78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25202R5194</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439560,44</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444444,44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Ведомственные проекты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«Создание условий для развития сферы культуры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2530100000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2530102800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2530103510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Ведомственный проект «Государственная охрана объектов культурного наследия»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2530300000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Проведение государственной историко-культурной экспертизы в отношении </w:t>
            </w:r>
            <w:r w:rsidRPr="001312B0">
              <w:rPr>
                <w:rFonts w:ascii="Times New Roman" w:hAnsi="Times New Roman" w:cs="Times New Roman"/>
                <w:sz w:val="24"/>
                <w:szCs w:val="24"/>
              </w:rPr>
              <w:lastRenderedPageBreak/>
              <w:t>выявленных объектов культурного наследия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2530329800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Комплексы процессных мероприятий</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1073116425,97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1073116425,97</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Комплекс процессных мероприятий «Обеспечение оказания государственных услуг (выполнения работ) учреждениями в сфере культуры и искусства»</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1073116425,97</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1073116425,97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2540100950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31220837,75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31220837,75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2540100960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35543948,34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35543948,34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2540100980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329094501,22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329094501,22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2540100990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125109827,52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125109827,52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2540101000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71560080,98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71560080,98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2540101010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310094013,44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310094013,44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2540101030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2937797,00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2937797,00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2540101050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37128071,26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37128071,26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2540101070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2540101080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410650,00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410650,00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2540102780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913368,87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913368,87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2540102790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6805188,00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6805188,00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2540102810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89357459,31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89357459,31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2540105150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26940682,28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26940682,28</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 xml:space="preserve">Государственная </w:t>
            </w:r>
            <w:hyperlink r:id="rId50">
              <w:r w:rsidRPr="001312B0">
                <w:rPr>
                  <w:rFonts w:ascii="Times New Roman" w:hAnsi="Times New Roman" w:cs="Times New Roman"/>
                  <w:sz w:val="24"/>
                  <w:szCs w:val="24"/>
                </w:rPr>
                <w:t>программа</w:t>
              </w:r>
            </w:hyperlink>
            <w:r w:rsidRPr="001312B0">
              <w:rPr>
                <w:rFonts w:ascii="Times New Roman" w:hAnsi="Times New Roman" w:cs="Times New Roman"/>
                <w:sz w:val="24"/>
                <w:szCs w:val="24"/>
              </w:rPr>
              <w:t xml:space="preserve"> Ивановской области «Комплексное развитие сельских территорий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449725800,00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415377346,94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Региональные проекты, обеспечивающие достижение и (или) вклад в достижение целей и (или) показателей и реализацию мероприятий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449725800,00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415377346,94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«Содействие занятости сельского населения»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2720200000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8250000,00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2720271130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w:t>
            </w:r>
            <w:r w:rsidRPr="001312B0">
              <w:rPr>
                <w:rFonts w:ascii="Times New Roman" w:hAnsi="Times New Roman" w:cs="Times New Roman"/>
                <w:sz w:val="24"/>
                <w:szCs w:val="24"/>
              </w:rPr>
              <w:lastRenderedPageBreak/>
              <w:t>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2720271140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5500000,00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«Современный облик сельских территорий»</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2720400000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382249000,00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407127346,94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2720483160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27204R5766</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373249000,00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398127346,94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Региональный проект «Развитие транспортной инфраструктуры на сельских территориях»</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2720500000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59226800,00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Субсидии бюджетам муниципальных образований Ивановской области на развитие транспортной инфраструктуры на сельских территориях (Межбюджетные </w:t>
            </w:r>
            <w:r w:rsidRPr="001312B0">
              <w:rPr>
                <w:rFonts w:ascii="Times New Roman" w:hAnsi="Times New Roman" w:cs="Times New Roman"/>
                <w:sz w:val="24"/>
                <w:szCs w:val="24"/>
              </w:rPr>
              <w:lastRenderedPageBreak/>
              <w:t>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27205R3720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59226800,00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39192945,14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39192945,14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39192945,14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39192945,14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4190001430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3963574,96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3963574,96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4190001440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35229370,18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35229370,18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4200000000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2897392441,28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2897932599,55</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4290000000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2897392441,28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2897932599,55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4290001350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9840000,00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9840000,00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4290001450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1572044901,62</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1572013161,62</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4290001450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122593416,99</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123149522,24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4290001450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2912021,78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2910132,78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w:t>
            </w:r>
            <w:r w:rsidRPr="001312B0">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4290001460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430033402,60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430033402,60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4290001460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172048794,23</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172116476,23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3808913,00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3808913,00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158886080,53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158886080,53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27517849,12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27517849,12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1265436,62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1265436,62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функционирования Председателя Ивановской областной </w:t>
            </w:r>
            <w:r w:rsidRPr="001312B0">
              <w:rPr>
                <w:rFonts w:ascii="Times New Roman" w:hAnsi="Times New Roman" w:cs="Times New Roman"/>
                <w:sz w:val="24"/>
                <w:szCs w:val="24"/>
              </w:rPr>
              <w:lastRenderedPageBreak/>
              <w:t>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4290001580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3556717,93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3556717,93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4290001590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37118755,19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37118755,19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4290001640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121687915,47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121687915,47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4290001640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деятельности областного казенного учреждения «Государственное юридическое бюро Ивановской области» </w:t>
            </w:r>
            <w:r w:rsidRPr="001312B0">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4290005410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5104548,18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5104548,18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областного казенного учреждения «Государственное юридическое бюро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4290005410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921692,24</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871692,24</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областного казенного учреждения «Государственное юридическое бюро Ивановской области» (Иные бюджетные ассигнования)</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4290005410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4290020360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2118244,88</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2118244,90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1312B0">
              <w:rPr>
                <w:rFonts w:ascii="Times New Roman" w:hAnsi="Times New Roman" w:cs="Times New Roman"/>
                <w:sz w:val="24"/>
                <w:szCs w:val="24"/>
              </w:rPr>
              <w:lastRenderedPageBreak/>
              <w:t>(муниципальных)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4290020460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3871240,00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3871240,00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4290020460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4290070740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4290070750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6458990,88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6458990,88</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4290071250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471812,00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471812,00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4290090160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249200,00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249200,00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Исполнение судебных актов и мировых </w:t>
            </w:r>
            <w:r w:rsidRPr="001312B0">
              <w:rPr>
                <w:rFonts w:ascii="Times New Roman" w:hAnsi="Times New Roman" w:cs="Times New Roman"/>
                <w:sz w:val="24"/>
                <w:szCs w:val="24"/>
              </w:rPr>
              <w:lastRenderedPageBreak/>
              <w:t>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4290090180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43800000,00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43800000,00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4290098700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142855208,02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142855208,02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Информирование населения о деятельности исполнительных органов </w:t>
            </w:r>
            <w:r w:rsidRPr="001312B0">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4290098701</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4290098702</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2990900,00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2990900,00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4290098704</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4196400,00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4196400,00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98862653,74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98862653,74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98862653,74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98862653,74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4390001600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6758537,22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6758537,22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4390001610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5425875,64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5425875,64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4390001950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20473312,25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20473312,25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4390001950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2170533,56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2170533,56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4390001950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5617,00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5617,00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4390001960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7224267,30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7224267,30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4390001980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39361984,10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39361984,10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4390001980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1668972,02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1668972,02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функционирования членов Территориальной избирательной </w:t>
            </w:r>
            <w:r w:rsidRPr="001312B0">
              <w:rPr>
                <w:rFonts w:ascii="Times New Roman" w:hAnsi="Times New Roman" w:cs="Times New Roman"/>
                <w:sz w:val="24"/>
                <w:szCs w:val="24"/>
              </w:rPr>
              <w:lastRenderedPageBreak/>
              <w:t>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4390001990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5995425,64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5995425,64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4390002000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8699084,54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8699084,54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4390002000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781044,47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781044,47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4390020360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123000,00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4390090110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75000,00</w:t>
            </w:r>
          </w:p>
        </w:tc>
      </w:tr>
      <w:tr w:rsidR="001312B0" w:rsidRPr="001312B0">
        <w:tblPrEx>
          <w:tblBorders>
            <w:insideH w:val="nil"/>
          </w:tblBorders>
        </w:tblPrEx>
        <w:tc>
          <w:tcPr>
            <w:tcW w:w="4195" w:type="dxa"/>
            <w:tcBorders>
              <w:bottom w:val="nil"/>
            </w:tcBorders>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814"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4390090110</w:t>
            </w:r>
          </w:p>
        </w:tc>
        <w:tc>
          <w:tcPr>
            <w:tcW w:w="1360"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c>
          <w:tcPr>
            <w:tcW w:w="1871" w:type="dxa"/>
            <w:tcBorders>
              <w:bottom w:val="nil"/>
            </w:tcBorders>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209432577,67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209432577,67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209432577,67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209432577,67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4490003570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137001245,18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137001245,18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4490003570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71981019,57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71981019,57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4490003570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450312,92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450312,92</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14922746,34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14922746,34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14922746,34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14922746,34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4590001540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3089393,45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3089393,45</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4590001540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2034370,69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2034370,69</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4590090140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3187935,54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3187935,54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4590090150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3423111,12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3423111,12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4590090260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3187935,54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3187935,54</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Депутаты Государственной Думы и их помощники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11497045,71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11497045,71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11497045,71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11497045,71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4690051410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7195770,84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7195770,84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4690051410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4301274,87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4301274,87</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Сенаторы Российской Федерации и их помощники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6584570,40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6584570,40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6584570,40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6584570,40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Обеспечение деятельности сенаторов </w:t>
            </w:r>
            <w:r w:rsidRPr="001312B0">
              <w:rPr>
                <w:rFonts w:ascii="Times New Roman" w:hAnsi="Times New Roman" w:cs="Times New Roman"/>
                <w:sz w:val="24"/>
                <w:szCs w:val="24"/>
              </w:rPr>
              <w:lastRenderedPageBreak/>
              <w:t>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4790051420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5084570,40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5084570,40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4790051420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Реализация отдельных полномочий Российской Федерации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202608353,00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204811153,00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202608353,00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204811153,00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4890051180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32364100,00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33488000,00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4890051200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3323100,00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1043900,00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50068793,96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50068793,96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3954658,90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3954658,90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4890051290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15100,14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15100,14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67930856,23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67930856,23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w:t>
            </w:r>
            <w:r w:rsidRPr="001312B0">
              <w:rPr>
                <w:rFonts w:ascii="Times New Roman" w:hAnsi="Times New Roman" w:cs="Times New Roman"/>
                <w:sz w:val="24"/>
                <w:szCs w:val="24"/>
              </w:rPr>
              <w:lastRenderedPageBreak/>
              <w:t>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4890059300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18846511,77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22188243,77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4890059300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939832,00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2587400,78</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2587400,78</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4890059500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39299,22</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134799,22</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10876585,44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11289485,44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переданных полномочий </w:t>
            </w:r>
            <w:r w:rsidRPr="001312B0">
              <w:rPr>
                <w:rFonts w:ascii="Times New Roman" w:hAnsi="Times New Roman" w:cs="Times New Roman"/>
                <w:sz w:val="24"/>
                <w:szCs w:val="24"/>
              </w:rPr>
              <w:lastRenderedPageBreak/>
              <w:t>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4890059700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473614,56</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473614,56</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4890059700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800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2285925,77</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2285925,77</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4890059800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188574,23</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319574,23</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312B0">
              <w:rPr>
                <w:rFonts w:ascii="Times New Roman" w:hAnsi="Times New Roman" w:cs="Times New Roman"/>
                <w:sz w:val="24"/>
                <w:szCs w:val="24"/>
              </w:rPr>
              <w:lastRenderedPageBreak/>
              <w:t>фондами)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4890059900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6988601,51</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6988601,51</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4890059900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1721898,49</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2038698,49</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Развитие институтов гражданского общества</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42198525,74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42198525,74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42198525,74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42198525,74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4990001550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18263025,74</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18263025,74</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4990020830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1495500,00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1495500,00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 xml:space="preserve">Изготовление и размещение социальной рекламы (Закупка товаров, работ и услуг </w:t>
            </w:r>
            <w:r w:rsidRPr="001312B0">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lastRenderedPageBreak/>
              <w:t>4990020840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1600000,00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4990060320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4990061180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100000,00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4990070760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4990070880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150000,00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4990070950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300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4990083330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400000,00</w:t>
            </w:r>
          </w:p>
        </w:tc>
      </w:tr>
      <w:tr w:rsidR="001312B0" w:rsidRPr="001312B0">
        <w:tc>
          <w:tcPr>
            <w:tcW w:w="4195" w:type="dxa"/>
          </w:tcPr>
          <w:p w:rsidR="001312B0" w:rsidRPr="001312B0" w:rsidRDefault="001312B0">
            <w:pPr>
              <w:pStyle w:val="ConsPlusNormal"/>
              <w:jc w:val="both"/>
              <w:outlineLvl w:val="1"/>
              <w:rPr>
                <w:rFonts w:ascii="Times New Roman" w:hAnsi="Times New Roman" w:cs="Times New Roman"/>
                <w:sz w:val="24"/>
                <w:szCs w:val="24"/>
              </w:rPr>
            </w:pPr>
            <w:r w:rsidRPr="001312B0">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5100000000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130210000,00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137677000,00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5190000000</w:t>
            </w: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130210000,00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137677000,00</w:t>
            </w:r>
          </w:p>
        </w:tc>
      </w:tr>
      <w:tr w:rsidR="001312B0" w:rsidRPr="001312B0">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814"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5190027200</w:t>
            </w:r>
          </w:p>
        </w:tc>
        <w:tc>
          <w:tcPr>
            <w:tcW w:w="1360"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200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130210000,00</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137677000,00</w:t>
            </w:r>
          </w:p>
        </w:tc>
      </w:tr>
      <w:tr w:rsidR="001312B0" w:rsidRPr="001312B0">
        <w:tblPrEx>
          <w:tblBorders>
            <w:insideH w:val="nil"/>
          </w:tblBorders>
        </w:tblPrEx>
        <w:tc>
          <w:tcPr>
            <w:tcW w:w="4195" w:type="dxa"/>
          </w:tcPr>
          <w:p w:rsidR="001312B0" w:rsidRPr="001312B0" w:rsidRDefault="001312B0">
            <w:pPr>
              <w:pStyle w:val="ConsPlusNormal"/>
              <w:jc w:val="both"/>
              <w:rPr>
                <w:rFonts w:ascii="Times New Roman" w:hAnsi="Times New Roman" w:cs="Times New Roman"/>
                <w:sz w:val="24"/>
                <w:szCs w:val="24"/>
              </w:rPr>
            </w:pPr>
            <w:r w:rsidRPr="001312B0">
              <w:rPr>
                <w:rFonts w:ascii="Times New Roman" w:hAnsi="Times New Roman" w:cs="Times New Roman"/>
                <w:sz w:val="24"/>
                <w:szCs w:val="24"/>
              </w:rPr>
              <w:t>Всего:</w:t>
            </w:r>
          </w:p>
        </w:tc>
        <w:tc>
          <w:tcPr>
            <w:tcW w:w="1814" w:type="dxa"/>
          </w:tcPr>
          <w:p w:rsidR="001312B0" w:rsidRPr="001312B0" w:rsidRDefault="001312B0">
            <w:pPr>
              <w:pStyle w:val="ConsPlusNormal"/>
              <w:jc w:val="center"/>
              <w:rPr>
                <w:rFonts w:ascii="Times New Roman" w:hAnsi="Times New Roman" w:cs="Times New Roman"/>
                <w:sz w:val="24"/>
                <w:szCs w:val="24"/>
              </w:rPr>
            </w:pPr>
          </w:p>
        </w:tc>
        <w:tc>
          <w:tcPr>
            <w:tcW w:w="1360" w:type="dxa"/>
          </w:tcPr>
          <w:p w:rsidR="001312B0" w:rsidRPr="001312B0" w:rsidRDefault="001312B0">
            <w:pPr>
              <w:pStyle w:val="ConsPlusNormal"/>
              <w:jc w:val="center"/>
              <w:rPr>
                <w:rFonts w:ascii="Times New Roman" w:hAnsi="Times New Roman" w:cs="Times New Roman"/>
                <w:sz w:val="24"/>
                <w:szCs w:val="24"/>
              </w:rPr>
            </w:pP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69836364466,75</w:t>
            </w:r>
          </w:p>
        </w:tc>
        <w:tc>
          <w:tcPr>
            <w:tcW w:w="1871" w:type="dxa"/>
          </w:tcPr>
          <w:p w:rsidR="001312B0" w:rsidRPr="001312B0" w:rsidRDefault="001312B0">
            <w:pPr>
              <w:pStyle w:val="ConsPlusNormal"/>
              <w:jc w:val="center"/>
              <w:rPr>
                <w:rFonts w:ascii="Times New Roman" w:hAnsi="Times New Roman" w:cs="Times New Roman"/>
                <w:sz w:val="24"/>
                <w:szCs w:val="24"/>
              </w:rPr>
            </w:pPr>
            <w:r w:rsidRPr="001312B0">
              <w:rPr>
                <w:rFonts w:ascii="Times New Roman" w:hAnsi="Times New Roman" w:cs="Times New Roman"/>
                <w:sz w:val="24"/>
                <w:szCs w:val="24"/>
              </w:rPr>
              <w:t>73458747081,37</w:t>
            </w:r>
          </w:p>
        </w:tc>
      </w:tr>
    </w:tbl>
    <w:p w:rsidR="001312B0" w:rsidRPr="001312B0" w:rsidRDefault="001312B0">
      <w:pPr>
        <w:pStyle w:val="ConsPlusNormal"/>
        <w:jc w:val="center"/>
        <w:rPr>
          <w:rFonts w:ascii="Times New Roman" w:hAnsi="Times New Roman" w:cs="Times New Roman"/>
          <w:sz w:val="24"/>
          <w:szCs w:val="24"/>
        </w:rPr>
      </w:pPr>
    </w:p>
    <w:p w:rsidR="001312B0" w:rsidRPr="001312B0" w:rsidRDefault="001312B0">
      <w:pPr>
        <w:pStyle w:val="ConsPlusNormal"/>
        <w:jc w:val="right"/>
        <w:rPr>
          <w:rFonts w:ascii="Times New Roman" w:hAnsi="Times New Roman" w:cs="Times New Roman"/>
          <w:sz w:val="24"/>
          <w:szCs w:val="24"/>
        </w:rPr>
      </w:pPr>
    </w:p>
    <w:bookmarkEnd w:id="0"/>
    <w:p w:rsidR="005D36E4" w:rsidRPr="001312B0" w:rsidRDefault="005D36E4">
      <w:pPr>
        <w:rPr>
          <w:rFonts w:ascii="Times New Roman" w:hAnsi="Times New Roman" w:cs="Times New Roman"/>
          <w:sz w:val="24"/>
          <w:szCs w:val="24"/>
        </w:rPr>
      </w:pPr>
    </w:p>
    <w:sectPr w:rsidR="005D36E4" w:rsidRPr="001312B0" w:rsidSect="00C614A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B0"/>
    <w:rsid w:val="001312B0"/>
    <w:rsid w:val="005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9C74D-382E-4C84-9D66-7EBFF41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2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12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12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12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12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12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12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12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91382&amp;dst=100012" TargetMode="External"/><Relationship Id="rId18" Type="http://schemas.openxmlformats.org/officeDocument/2006/relationships/hyperlink" Target="https://login.consultant.ru/link/?req=doc&amp;base=RLAW224&amp;n=191382&amp;dst=100012" TargetMode="External"/><Relationship Id="rId26" Type="http://schemas.openxmlformats.org/officeDocument/2006/relationships/hyperlink" Target="https://login.consultant.ru/link/?req=doc&amp;base=LAW&amp;n=503685" TargetMode="External"/><Relationship Id="rId39" Type="http://schemas.openxmlformats.org/officeDocument/2006/relationships/hyperlink" Target="https://login.consultant.ru/link/?req=doc&amp;base=RLAW224&amp;n=195172&amp;dst=223427"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34" Type="http://schemas.openxmlformats.org/officeDocument/2006/relationships/hyperlink" Target="https://login.consultant.ru/link/?req=doc&amp;base=RLAW224&amp;n=194201&amp;dst=123487" TargetMode="External"/><Relationship Id="rId42" Type="http://schemas.openxmlformats.org/officeDocument/2006/relationships/hyperlink" Target="https://login.consultant.ru/link/?req=doc&amp;base=RLAW224&amp;n=172198&amp;dst=3" TargetMode="External"/><Relationship Id="rId47" Type="http://schemas.openxmlformats.org/officeDocument/2006/relationships/hyperlink" Target="https://login.consultant.ru/link/?req=doc&amp;base=RLAW224&amp;n=189456&amp;dst=121391" TargetMode="External"/><Relationship Id="rId50" Type="http://schemas.openxmlformats.org/officeDocument/2006/relationships/hyperlink" Target="https://login.consultant.ru/link/?req=doc&amp;base=RLAW224&amp;n=195469&amp;dst=100010" TargetMode="External"/><Relationship Id="rId7" Type="http://schemas.openxmlformats.org/officeDocument/2006/relationships/hyperlink" Target="https://login.consultant.ru/link/?req=doc&amp;base=LAW&amp;n=503686&amp;dst=1187" TargetMode="External"/><Relationship Id="rId12" Type="http://schemas.openxmlformats.org/officeDocument/2006/relationships/hyperlink" Target="https://login.consultant.ru/link/?req=doc&amp;base=RLAW224&amp;n=191382&amp;dst=100012" TargetMode="External"/><Relationship Id="rId17" Type="http://schemas.openxmlformats.org/officeDocument/2006/relationships/hyperlink" Target="https://login.consultant.ru/link/?req=doc&amp;base=RLAW224&amp;n=191382&amp;dst=100012" TargetMode="External"/><Relationship Id="rId25" Type="http://schemas.openxmlformats.org/officeDocument/2006/relationships/hyperlink" Target="https://login.consultant.ru/link/?req=doc&amp;base=LAW&amp;n=95973" TargetMode="External"/><Relationship Id="rId33" Type="http://schemas.openxmlformats.org/officeDocument/2006/relationships/hyperlink" Target="https://login.consultant.ru/link/?req=doc&amp;base=LAW&amp;n=486160&amp;dst=2" TargetMode="External"/><Relationship Id="rId38" Type="http://schemas.openxmlformats.org/officeDocument/2006/relationships/hyperlink" Target="https://login.consultant.ru/link/?req=doc&amp;base=RLAW224&amp;n=173285&amp;dst=114476" TargetMode="External"/><Relationship Id="rId46" Type="http://schemas.openxmlformats.org/officeDocument/2006/relationships/hyperlink" Target="https://login.consultant.ru/link/?req=doc&amp;base=RLAW224&amp;n=190878&amp;dst=12017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91382&amp;dst=100012"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LAW&amp;n=503686&amp;dst=1187" TargetMode="External"/><Relationship Id="rId41" Type="http://schemas.openxmlformats.org/officeDocument/2006/relationships/hyperlink" Target="https://login.consultant.ru/link/?req=doc&amp;base=RLAW224&amp;n=175256&amp;dst=113388"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RLAW224&amp;n=191553&amp;dst=150996" TargetMode="External"/><Relationship Id="rId24" Type="http://schemas.openxmlformats.org/officeDocument/2006/relationships/hyperlink" Target="https://login.consultant.ru/link/?req=doc&amp;base=LAW&amp;n=503685" TargetMode="External"/><Relationship Id="rId32" Type="http://schemas.openxmlformats.org/officeDocument/2006/relationships/hyperlink" Target="https://login.consultant.ru/link/?req=doc&amp;base=LAW&amp;n=486160&amp;dst=2" TargetMode="External"/><Relationship Id="rId37" Type="http://schemas.openxmlformats.org/officeDocument/2006/relationships/hyperlink" Target="https://login.consultant.ru/link/?req=doc&amp;base=RLAW224&amp;n=195622&amp;dst=104330" TargetMode="External"/><Relationship Id="rId40" Type="http://schemas.openxmlformats.org/officeDocument/2006/relationships/hyperlink" Target="https://login.consultant.ru/link/?req=doc&amp;base=RLAW224&amp;n=179013&amp;dst=8325" TargetMode="External"/><Relationship Id="rId45" Type="http://schemas.openxmlformats.org/officeDocument/2006/relationships/hyperlink" Target="https://login.consultant.ru/link/?req=doc&amp;base=RLAW224&amp;n=191554&amp;dst=120159" TargetMode="External"/><Relationship Id="rId5" Type="http://schemas.openxmlformats.org/officeDocument/2006/relationships/hyperlink" Target="https://login.consultant.ru/link/?req=doc&amp;base=RLAW224&amp;n=189785&amp;dst=100127" TargetMode="External"/><Relationship Id="rId15" Type="http://schemas.openxmlformats.org/officeDocument/2006/relationships/hyperlink" Target="https://login.consultant.ru/link/?req=doc&amp;base=RLAW224&amp;n=191382&amp;dst=100012" TargetMode="External"/><Relationship Id="rId23" Type="http://schemas.openxmlformats.org/officeDocument/2006/relationships/hyperlink" Target="https://login.consultant.ru/link/?req=doc&amp;base=RLAW224&amp;n=191382&amp;dst=100012" TargetMode="External"/><Relationship Id="rId28" Type="http://schemas.openxmlformats.org/officeDocument/2006/relationships/hyperlink" Target="https://login.consultant.ru/link/?req=doc&amp;base=LAW&amp;n=465517" TargetMode="External"/><Relationship Id="rId36" Type="http://schemas.openxmlformats.org/officeDocument/2006/relationships/hyperlink" Target="https://login.consultant.ru/link/?req=doc&amp;base=RLAW224&amp;n=188684&amp;dst=146693" TargetMode="External"/><Relationship Id="rId49" Type="http://schemas.openxmlformats.org/officeDocument/2006/relationships/hyperlink" Target="https://login.consultant.ru/link/?req=doc&amp;base=RLAW224&amp;n=193305&amp;dst=131307" TargetMode="External"/><Relationship Id="rId10" Type="http://schemas.openxmlformats.org/officeDocument/2006/relationships/hyperlink" Target="https://login.consultant.ru/link/?req=doc&amp;base=LAW&amp;n=503686&amp;dst=1187"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hyperlink" Target="https://login.consultant.ru/link/?req=doc&amp;base=LAW&amp;n=503686&amp;dst=1187" TargetMode="External"/><Relationship Id="rId44" Type="http://schemas.openxmlformats.org/officeDocument/2006/relationships/hyperlink" Target="https://login.consultant.ru/link/?req=doc&amp;base=RLAW224&amp;n=195255&amp;dst=100009" TargetMode="External"/><Relationship Id="rId52" Type="http://schemas.openxmlformats.org/officeDocument/2006/relationships/theme" Target="theme/theme1.xml"/><Relationship Id="rId4" Type="http://schemas.openxmlformats.org/officeDocument/2006/relationships/hyperlink" Target="https://login.consultant.ru/link/?req=doc&amp;base=LAW&amp;n=495712&amp;dst=416" TargetMode="External"/><Relationship Id="rId9" Type="http://schemas.openxmlformats.org/officeDocument/2006/relationships/hyperlink" Target="https://login.consultant.ru/link/?req=doc&amp;base=LAW&amp;n=503686&amp;dst=1187" TargetMode="External"/><Relationship Id="rId14" Type="http://schemas.openxmlformats.org/officeDocument/2006/relationships/hyperlink" Target="https://login.consultant.ru/link/?req=doc&amp;base=RLAW224&amp;n=191382&amp;dst=100012"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LAW&amp;n=483022" TargetMode="External"/><Relationship Id="rId30" Type="http://schemas.openxmlformats.org/officeDocument/2006/relationships/hyperlink" Target="https://login.consultant.ru/link/?req=doc&amp;base=RLAW224&amp;n=194395&amp;dst=119840" TargetMode="External"/><Relationship Id="rId35" Type="http://schemas.openxmlformats.org/officeDocument/2006/relationships/hyperlink" Target="https://login.consultant.ru/link/?req=doc&amp;base=RLAW224&amp;n=190869&amp;dst=143119" TargetMode="External"/><Relationship Id="rId43" Type="http://schemas.openxmlformats.org/officeDocument/2006/relationships/hyperlink" Target="https://login.consultant.ru/link/?req=doc&amp;base=RLAW224&amp;n=194171&amp;dst=108005" TargetMode="External"/><Relationship Id="rId48" Type="http://schemas.openxmlformats.org/officeDocument/2006/relationships/hyperlink" Target="https://login.consultant.ru/link/?req=doc&amp;base=RLAW224&amp;n=195314&amp;dst=136785" TargetMode="External"/><Relationship Id="rId8" Type="http://schemas.openxmlformats.org/officeDocument/2006/relationships/hyperlink" Target="https://login.consultant.ru/link/?req=doc&amp;base=RLAW224&amp;n=194170&amp;dst=28112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192</Pages>
  <Words>33905</Words>
  <Characters>193261</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2025-07-08T07:36:00Z</dcterms:created>
  <dcterms:modified xsi:type="dcterms:W3CDTF">2025-07-08T07:37:00Z</dcterms:modified>
</cp:coreProperties>
</file>